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4A" w:rsidRPr="000945BB" w:rsidRDefault="00926B0E" w:rsidP="000945BB">
      <w:pPr>
        <w:pStyle w:val="Prrafodelista"/>
        <w:numPr>
          <w:ilvl w:val="0"/>
          <w:numId w:val="9"/>
        </w:numPr>
        <w:jc w:val="center"/>
        <w:rPr>
          <w:rFonts w:cstheme="minorHAnsi"/>
          <w:b/>
        </w:rPr>
      </w:pPr>
      <w:r w:rsidRPr="000945BB">
        <w:rPr>
          <w:rFonts w:cstheme="minorHAnsi"/>
          <w:b/>
        </w:rPr>
        <w:t>El  Movimiento Obrero</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El movimiento obrero es un movimiento social (es la agrupación no formal de individuos u organizaciones dedicadas a cuestiones socio-políticas que tienen como finalidad el cambio social) que busca un mayor bienestar para los trabajadores, está muy relacionado con el movimiento sindical.</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A partir de la Revolución Industrial se generó un nuevo orden social.</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El movimiento obrero surgió de esas condiciones, pero alcanzó mayor o menor fuerza en función del grado de desarrollo industrial de los países. Los primeros movimientos de masas de carácter moderno se originaron en Inglaterra.</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El nacimiento del movimiento obrero está ligado a las transformaciones políticas, sociales y económicas que trae consigo la victoria de las ideas del Liberalismo, tanto político como económico.</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Desde el punto de vista político-social, la desaparición de los privilegios y el establecimiento de la igualdad de todos los ciudadanos ante la ley trajo consigo la desaparición de la sociedad de tipo estamental y el establecimiento de una sociedad de clases, formada por dos clases: 1) La Burguesía (grupo minoritario) y 2) El Proletariado (grupo mayoritario). La pertenencia a una clase u otra está determinada por la riqueza que se posea y, en teoría, estamos ante una sociedad abierta pues se puede pasar libremente de una clase a otra, dependiendo de la riqueza que se posea.</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Desde el punto de vista económico, el liberalismo económico (Capitalismo) trae consigo la no intervención del Estado en la economía. A esto debemos añadir el desarrollo de la Revolución Industrial, que da lugar al desarrollo del Maquinismo y a un fuerte crecimiento demográfico (Revolución demográfica). La interrelación de estos tres factores dará lugar a la aparición de graves problemas que van a afectar sólo al proletariado: sueldos muy bajos, aumento del paro, pésimas condiciones de trabajo, explotación de mujeres y niños, barrios obreros de viviendas en muy malas condiciones, analfabetismo.etc.</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Como el Estado, dominado por la burguesía y en virtud del principio de no intervención, no hace nada por solucionar estos problemas, será el propio proletariado el que inicie la lucha por solucionarlos, lucha que se conoce como el Movimiento Obrero.</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 xml:space="preserve">En este trabajo intentaremos contar como con el transcurrir del tiempo, la aparición de nuevas ideas y la aparición de distintos personajes, dicho movimiento van cambiando de </w:t>
      </w:r>
      <w:proofErr w:type="spellStart"/>
      <w:r w:rsidRPr="00DC025F">
        <w:rPr>
          <w:rFonts w:asciiTheme="minorHAnsi" w:hAnsiTheme="minorHAnsi" w:cstheme="minorHAnsi"/>
          <w:color w:val="333333"/>
          <w:sz w:val="22"/>
          <w:szCs w:val="22"/>
        </w:rPr>
        <w:t>postulamientos</w:t>
      </w:r>
      <w:proofErr w:type="spellEnd"/>
      <w:r w:rsidRPr="00DC025F">
        <w:rPr>
          <w:rFonts w:asciiTheme="minorHAnsi" w:hAnsiTheme="minorHAnsi" w:cstheme="minorHAnsi"/>
          <w:color w:val="333333"/>
          <w:sz w:val="22"/>
          <w:szCs w:val="22"/>
        </w:rPr>
        <w:t xml:space="preserve"> hasta llegar a nuestros días, consiguiendo los trabajadores poco a poco reivindicaciones que desde un primer momento y si las analizáramos, son totalmente justas para el bien funcionamiento de la sociedad.</w:t>
      </w:r>
    </w:p>
    <w:p w:rsidR="00926B0E" w:rsidRPr="00926B0E" w:rsidRDefault="00926B0E" w:rsidP="00DC025F">
      <w:pPr>
        <w:spacing w:after="0" w:line="240" w:lineRule="auto"/>
        <w:textAlignment w:val="baseline"/>
        <w:outlineLvl w:val="0"/>
        <w:rPr>
          <w:rFonts w:eastAsia="Times New Roman" w:cstheme="minorHAnsi"/>
          <w:b/>
          <w:bCs/>
          <w:caps/>
          <w:color w:val="333333"/>
          <w:kern w:val="36"/>
          <w:lang w:eastAsia="es-AR"/>
        </w:rPr>
      </w:pPr>
      <w:r w:rsidRPr="00DC025F">
        <w:rPr>
          <w:rFonts w:eastAsia="Times New Roman" w:cstheme="minorHAnsi"/>
          <w:b/>
          <w:bCs/>
          <w:caps/>
          <w:color w:val="333333"/>
          <w:kern w:val="36"/>
          <w:lang w:eastAsia="es-AR"/>
        </w:rPr>
        <w:t>2.- ANTECEDENTES Y CAUSAS.</w:t>
      </w:r>
      <w:r w:rsidRPr="00DC025F">
        <w:rPr>
          <w:rFonts w:eastAsia="Times New Roman" w:cstheme="minorHAnsi"/>
          <w:b/>
          <w:bCs/>
          <w:caps/>
          <w:color w:val="333333"/>
          <w:lang w:eastAsia="es-AR"/>
        </w:rPr>
        <w:t xml:space="preserve"> LA REVOLUCIÓN INDUSTRIAL.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Es una de las transformaciones del ámbito económico y tecnológico de la civilización (la otra fue la introducción de la agricultura) que dieron lugar a una profunda transformación de la economía y la sociedad.</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transformación radical de los sistemas de producción de bienes (industrialización) dio paso a una nueva organización de la economía (capitalismo) y propició la aparición de dos nuevas clases sociales (burguesía y proletariado).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Sus principales características fueron la aparición de la máquina, las innovaciones tecnológicas, la utilización de nuevas fuentes de energía, la organización del obrero en fábricas, la necesidad cada vez más grande de capital y la división del trabajo.</w:t>
      </w:r>
    </w:p>
    <w:p w:rsidR="00926B0E" w:rsidRPr="00926B0E" w:rsidRDefault="000945BB" w:rsidP="00926B0E">
      <w:pPr>
        <w:spacing w:after="0" w:line="240" w:lineRule="auto"/>
        <w:textAlignment w:val="baseline"/>
        <w:outlineLvl w:val="2"/>
        <w:rPr>
          <w:rFonts w:eastAsia="Times New Roman" w:cstheme="minorHAnsi"/>
          <w:b/>
          <w:bCs/>
          <w:caps/>
          <w:color w:val="333333"/>
          <w:lang w:eastAsia="es-AR"/>
        </w:rPr>
      </w:pPr>
      <w:r>
        <w:rPr>
          <w:rFonts w:eastAsia="Times New Roman" w:cstheme="minorHAnsi"/>
          <w:b/>
          <w:bCs/>
          <w:caps/>
          <w:color w:val="333333"/>
          <w:lang w:eastAsia="es-AR"/>
        </w:rPr>
        <w:t>2.1.1</w:t>
      </w:r>
      <w:r w:rsidR="00926B0E" w:rsidRPr="00DC025F">
        <w:rPr>
          <w:rFonts w:eastAsia="Times New Roman" w:cstheme="minorHAnsi"/>
          <w:b/>
          <w:bCs/>
          <w:caps/>
          <w:color w:val="333333"/>
          <w:lang w:eastAsia="es-AR"/>
        </w:rPr>
        <w:t xml:space="preserve"> CUÁNDO Y DÓNDE EMPEZÓ.</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lastRenderedPageBreak/>
        <w:t>Hasta la segunda mitad del siglo XVIII, la vida económica de los países europeos se basaba casi exclusivamente en las actividades agrícolas, la industria estaba reducida prácticamente a los trabajos artesanales.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 partir de esa época se inicia en Inglaterra una transformación profunda de las formas de producción que afectaron directamente a la vida de la mayoría de la población. Comienza así el proceso de la revolución industrial que tuvo dos etapas, la primera revolución industrial y la segunda revolución industrial.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Primera Revolución Industrial se inició en torno a 1770 en Gran Bretaña.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Segunda Revolución Industrial comenzó hacia 1870 en zonas como Francia, Bélgica, Alemania, Estados Unidos y Japón.</w:t>
      </w:r>
    </w:p>
    <w:p w:rsidR="00926B0E" w:rsidRPr="00DC025F" w:rsidRDefault="000945BB" w:rsidP="00926B0E">
      <w:pPr>
        <w:pStyle w:val="Ttulo3"/>
        <w:spacing w:before="0" w:beforeAutospacing="0" w:after="0" w:afterAutospacing="0"/>
        <w:textAlignment w:val="baseline"/>
        <w:rPr>
          <w:rFonts w:asciiTheme="minorHAnsi" w:hAnsiTheme="minorHAnsi" w:cstheme="minorHAnsi"/>
          <w:caps/>
          <w:color w:val="333333"/>
          <w:sz w:val="22"/>
          <w:szCs w:val="22"/>
        </w:rPr>
      </w:pPr>
      <w:r>
        <w:rPr>
          <w:rStyle w:val="Textoennegrita"/>
          <w:rFonts w:asciiTheme="minorHAnsi" w:hAnsiTheme="minorHAnsi" w:cstheme="minorHAnsi"/>
          <w:b/>
          <w:bCs/>
          <w:caps/>
          <w:color w:val="333333"/>
          <w:sz w:val="22"/>
          <w:szCs w:val="22"/>
          <w:bdr w:val="none" w:sz="0" w:space="0" w:color="auto" w:frame="1"/>
        </w:rPr>
        <w:t>2.1.2</w:t>
      </w:r>
      <w:r w:rsidR="00926B0E" w:rsidRPr="00DC025F">
        <w:rPr>
          <w:rStyle w:val="Textoennegrita"/>
          <w:rFonts w:asciiTheme="minorHAnsi" w:hAnsiTheme="minorHAnsi" w:cstheme="minorHAnsi"/>
          <w:b/>
          <w:bCs/>
          <w:caps/>
          <w:color w:val="333333"/>
          <w:sz w:val="22"/>
          <w:szCs w:val="22"/>
          <w:bdr w:val="none" w:sz="0" w:space="0" w:color="auto" w:frame="1"/>
        </w:rPr>
        <w:t>. CAUSAS.</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Europa pasa de 190 millones de habitantes en 1800 a 400 en 1900, este crecimiento fue posible por diversas causas:</w:t>
      </w:r>
    </w:p>
    <w:p w:rsidR="00926B0E" w:rsidRPr="00DC025F" w:rsidRDefault="00926B0E" w:rsidP="00926B0E">
      <w:pPr>
        <w:numPr>
          <w:ilvl w:val="0"/>
          <w:numId w:val="1"/>
        </w:numPr>
        <w:spacing w:beforeAutospacing="1" w:after="0" w:afterAutospacing="1" w:line="312" w:lineRule="atLeast"/>
        <w:textAlignment w:val="baseline"/>
        <w:rPr>
          <w:rFonts w:cstheme="minorHAnsi"/>
          <w:color w:val="333333"/>
        </w:rPr>
      </w:pPr>
      <w:r w:rsidRPr="00DC025F">
        <w:rPr>
          <w:rFonts w:cstheme="minorHAnsi"/>
          <w:color w:val="333333"/>
        </w:rPr>
        <w:t>Disminución de la mortalidad.</w:t>
      </w:r>
    </w:p>
    <w:p w:rsidR="00926B0E" w:rsidRPr="00DC025F" w:rsidRDefault="00926B0E" w:rsidP="00926B0E">
      <w:pPr>
        <w:numPr>
          <w:ilvl w:val="0"/>
          <w:numId w:val="1"/>
        </w:numPr>
        <w:spacing w:beforeAutospacing="1" w:after="0" w:afterAutospacing="1" w:line="312" w:lineRule="atLeast"/>
        <w:textAlignment w:val="baseline"/>
        <w:rPr>
          <w:rFonts w:cstheme="minorHAnsi"/>
          <w:color w:val="333333"/>
        </w:rPr>
      </w:pPr>
      <w:r w:rsidRPr="00DC025F">
        <w:rPr>
          <w:rFonts w:cstheme="minorHAnsi"/>
          <w:color w:val="333333"/>
        </w:rPr>
        <w:t>Mantenimiento de las altas tasas de natalidad.</w:t>
      </w:r>
    </w:p>
    <w:p w:rsidR="00926B0E" w:rsidRPr="00DC025F" w:rsidRDefault="00926B0E" w:rsidP="00926B0E">
      <w:pPr>
        <w:numPr>
          <w:ilvl w:val="0"/>
          <w:numId w:val="1"/>
        </w:numPr>
        <w:spacing w:beforeAutospacing="1" w:after="0" w:afterAutospacing="1" w:line="312" w:lineRule="atLeast"/>
        <w:textAlignment w:val="baseline"/>
        <w:rPr>
          <w:rFonts w:cstheme="minorHAnsi"/>
          <w:color w:val="333333"/>
        </w:rPr>
      </w:pPr>
      <w:r w:rsidRPr="00DC025F">
        <w:rPr>
          <w:rFonts w:cstheme="minorHAnsi"/>
          <w:color w:val="333333"/>
        </w:rPr>
        <w:t>Población mejor alimentada.</w:t>
      </w:r>
    </w:p>
    <w:p w:rsidR="00926B0E" w:rsidRPr="00DC025F" w:rsidRDefault="00926B0E" w:rsidP="00926B0E">
      <w:pPr>
        <w:numPr>
          <w:ilvl w:val="0"/>
          <w:numId w:val="1"/>
        </w:numPr>
        <w:spacing w:beforeAutospacing="1" w:after="0" w:afterAutospacing="1" w:line="312" w:lineRule="atLeast"/>
        <w:textAlignment w:val="baseline"/>
        <w:rPr>
          <w:rFonts w:cstheme="minorHAnsi"/>
          <w:color w:val="333333"/>
        </w:rPr>
      </w:pPr>
      <w:r w:rsidRPr="00DC025F">
        <w:rPr>
          <w:rFonts w:cstheme="minorHAnsi"/>
          <w:color w:val="333333"/>
        </w:rPr>
        <w:t>Mejoras en la medicina y en la higiene.</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Esta reducción de la mortalidad tan espectacular da lugar a un gran aumento de la población. Este aumento demográfico proporcionó la mano de obra que necesitaban las fábricas y fue un estímulo imprescindible para la industrialización, ya que creó la demanda necesaria para cubrir la oferta de una fabricación de productos masiva y en serie.</w:t>
      </w:r>
    </w:p>
    <w:p w:rsidR="00926B0E" w:rsidRPr="00926B0E" w:rsidRDefault="000945BB" w:rsidP="00926B0E">
      <w:pPr>
        <w:spacing w:after="0" w:line="240" w:lineRule="auto"/>
        <w:textAlignment w:val="baseline"/>
        <w:outlineLvl w:val="2"/>
        <w:rPr>
          <w:rFonts w:eastAsia="Times New Roman" w:cstheme="minorHAnsi"/>
          <w:b/>
          <w:bCs/>
          <w:caps/>
          <w:color w:val="333333"/>
          <w:lang w:eastAsia="es-AR"/>
        </w:rPr>
      </w:pPr>
      <w:r>
        <w:rPr>
          <w:rFonts w:eastAsia="Times New Roman" w:cstheme="minorHAnsi"/>
          <w:b/>
          <w:bCs/>
          <w:caps/>
          <w:color w:val="333333"/>
          <w:lang w:eastAsia="es-AR"/>
        </w:rPr>
        <w:t>2.1.3</w:t>
      </w:r>
      <w:r w:rsidR="00926B0E" w:rsidRPr="00DC025F">
        <w:rPr>
          <w:rFonts w:eastAsia="Times New Roman" w:cstheme="minorHAnsi"/>
          <w:b/>
          <w:bCs/>
          <w:caps/>
          <w:color w:val="333333"/>
          <w:lang w:eastAsia="es-AR"/>
        </w:rPr>
        <w:t>. CONSECUENCIAS.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industrialización cambió radicalmente la vida laboral, pero también la vida familiar y el ocio personal. Durante la primera época, los pequeños agricultores emigraron a las ciudades, por lo que más de la mitad de la población vivía en ellas.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Las mujeres casadas eran retiradas a menudo del mercado laboral para ocuparse del trabajo doméstico. Los niños eran utilizados en ocasiones en la industria primaria, pero con la introducción de maquinaria moderna, su trabajo ya no era necesario.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Las innovaciones de la segunda fase son las que más afectaron a la forma de vida de la población. Aunque la mayoría de las personas seguían dedicándose al sector primario, el sector servicios experimentó un gran desarrollo. Aparecieron más oficinas, compañías de seguros, tiendas,…. Además, aunque muy lentamente, la mujer fue incorporándose al mundo laboral.</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Como consecuencia de la producción en masa de productos estándares</w:t>
      </w:r>
      <w:bookmarkStart w:id="0" w:name="_ftnref1"/>
      <w:bookmarkEnd w:id="0"/>
      <w:r w:rsidRPr="00926B0E">
        <w:rPr>
          <w:rFonts w:eastAsia="Times New Roman" w:cstheme="minorHAnsi"/>
          <w:color w:val="333333"/>
          <w:lang w:eastAsia="es-AR"/>
        </w:rPr>
        <w:t>, se necesita una mano de obra poco cualificada (mujeres, niños). Por otra parte los antiguos maestros de los talleres eran sustituidos por ingenieros, ejecutivos y contables profesionalizados.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mecanización en los procesos conlleva a una baja de precios, por que se produce una mejora importante en la calidad de vida, ya que estos productos se hacen más asequibles a la población.</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En el siglo XVIII, en Europa el consumismo crecía. La gente buscaba nuevos tipos de ropas y enseres domésticos. Este nuevo mercado estimuló a los primeros fabricantes que pronto encontraron forma de estimular aún más los gustos del público. Aunque los salarios a menudo eran bajos en los primeros años de la industrialización, al final aumentaron creando nuevas oportunidades para consumir.</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lastRenderedPageBreak/>
        <w:t>La industrialización creó nuevas, y a menudo agudizó, las divisiones sociales.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Al ser mayor la necesidad de capital, las empresas aumentaron de tamaño. Las empresas individuales dejaron paso a las sociedades anónimas. Las pequeñas empresas no podían superar las crisis, por lo que se vieron obligadas a fusionarse con otras empresas. Los objetivos de estas fusiones eran fijar precios y reducir la competencia.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Los bancos experimentaron también un proceso de concentración paralelo al de la industria, formándose poderosos grupos bancarios a nivel mundial.</w:t>
      </w:r>
    </w:p>
    <w:p w:rsidR="00926B0E" w:rsidRPr="00926B0E" w:rsidRDefault="00926B0E" w:rsidP="00926B0E">
      <w:pPr>
        <w:spacing w:after="0" w:line="240" w:lineRule="auto"/>
        <w:textAlignment w:val="baseline"/>
        <w:outlineLvl w:val="1"/>
        <w:rPr>
          <w:rFonts w:eastAsia="Times New Roman" w:cstheme="minorHAnsi"/>
          <w:b/>
          <w:bCs/>
          <w:caps/>
          <w:color w:val="333333"/>
          <w:lang w:eastAsia="es-AR"/>
        </w:rPr>
      </w:pPr>
      <w:r w:rsidRPr="00DC025F">
        <w:rPr>
          <w:rFonts w:eastAsia="Times New Roman" w:cstheme="minorHAnsi"/>
          <w:b/>
          <w:bCs/>
          <w:caps/>
          <w:color w:val="333333"/>
          <w:lang w:eastAsia="es-AR"/>
        </w:rPr>
        <w:t>2.2. NUEVA ESTRUCTURA SOCIAL.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Teniendo en cuenta el área a la que nos vamos a dedicar, creemos necesario hacer un análisis de cada clase social y su origen. Debemos tener en cuenta que durante este periodo se van a estructurar, por un lado, la burguesía (propietaria de los medios de producción, tierras, fábricas, empresas de servicios,…) que impondrá su poder; por el otro lado vemos al proletariado (que no posee los medios de producción y trabaja en ellos: jornalero, obrero o empleado de empresa). Los conflictos entre ambas, entre el capital y el trabajo, es el comienzo de una historia que nace en esta etapa.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lucha de las clases sociales fue un problema que apareció en las formaciones de una clase de capitalistas industrial y una clase de obreros de fábricas, cuyos únicos medios de producción eran sus manos y sus hijos: un proletariado. Los salarios reales de una pequeña parte de dichos obreros había subido; la alimentación y la salud había mejorado; la duración de la vida había crecido con la población. Pero la parte más grande e importante de la población obrera estaban muy mal pagadas, mal alimentadas, peor albergadas, devoradas por la fiebre de las industrias y por la tuberculosis. A partir de 1785, estos obreros se agruparon, declararon huelgas que iban acompañadas de violencias contra las maquinas y contra las personas y exigieron que el parlamento dictara una legislación protectora: empieza la lucha de clases.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Junto a tales deja problemas, el de la provisión de capital carecía importancia. Consistía en que la mayor parte de quienes poseían riquezas iban a las nuevas industrias, que empezaron con pequeños ahorros o préstamos y lo invertían en la industria. Ellos eran duros, tacaños y codiciosos, por lo tanto la mano de obra lo sufriría.</w:t>
      </w:r>
    </w:p>
    <w:p w:rsidR="00926B0E" w:rsidRPr="00926B0E" w:rsidRDefault="00926B0E" w:rsidP="00926B0E">
      <w:pPr>
        <w:shd w:val="clear" w:color="auto" w:fill="EEEEEE"/>
        <w:spacing w:after="0" w:line="240" w:lineRule="auto"/>
        <w:textAlignment w:val="baseline"/>
        <w:rPr>
          <w:rFonts w:eastAsia="Times New Roman" w:cstheme="minorHAnsi"/>
          <w:color w:val="333333"/>
          <w:lang w:eastAsia="es-AR"/>
        </w:rPr>
      </w:pPr>
      <w:r w:rsidRPr="00DC025F">
        <w:rPr>
          <w:rFonts w:eastAsia="Times New Roman" w:cstheme="minorHAnsi"/>
          <w:noProof/>
          <w:color w:val="6E6E6E"/>
          <w:bdr w:val="none" w:sz="0" w:space="0" w:color="auto" w:frame="1"/>
          <w:lang w:eastAsia="es-AR"/>
        </w:rPr>
        <w:drawing>
          <wp:inline distT="0" distB="0" distL="0" distR="0">
            <wp:extent cx="3095625" cy="3810000"/>
            <wp:effectExtent l="19050" t="0" r="9525" b="0"/>
            <wp:docPr id="1" name="Imagen 1" descr="Pirámide del sistema capitalista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ámide del sistema capitalista ">
                      <a:hlinkClick r:id="rId7"/>
                    </pic:cNvPr>
                    <pic:cNvPicPr>
                      <a:picLocks noChangeAspect="1" noChangeArrowheads="1"/>
                    </pic:cNvPicPr>
                  </pic:nvPicPr>
                  <pic:blipFill>
                    <a:blip r:embed="rId8" cstate="print"/>
                    <a:srcRect/>
                    <a:stretch>
                      <a:fillRect/>
                    </a:stretch>
                  </pic:blipFill>
                  <pic:spPr bwMode="auto">
                    <a:xfrm>
                      <a:off x="0" y="0"/>
                      <a:ext cx="3095625" cy="3810000"/>
                    </a:xfrm>
                    <a:prstGeom prst="rect">
                      <a:avLst/>
                    </a:prstGeom>
                    <a:noFill/>
                    <a:ln w="9525">
                      <a:noFill/>
                      <a:miter lim="800000"/>
                      <a:headEnd/>
                      <a:tailEnd/>
                    </a:ln>
                  </pic:spPr>
                </pic:pic>
              </a:graphicData>
            </a:graphic>
          </wp:inline>
        </w:drawing>
      </w:r>
    </w:p>
    <w:p w:rsidR="00926B0E" w:rsidRPr="00926B0E" w:rsidRDefault="00926B0E" w:rsidP="00926B0E">
      <w:pPr>
        <w:shd w:val="clear" w:color="auto" w:fill="EEEEEE"/>
        <w:spacing w:after="100" w:afterAutospacing="1" w:line="255" w:lineRule="atLeast"/>
        <w:textAlignment w:val="baseline"/>
        <w:rPr>
          <w:rFonts w:eastAsia="Times New Roman" w:cstheme="minorHAnsi"/>
          <w:color w:val="333333"/>
          <w:lang w:eastAsia="es-AR"/>
        </w:rPr>
      </w:pPr>
      <w:r w:rsidRPr="00926B0E">
        <w:rPr>
          <w:rFonts w:eastAsia="Times New Roman" w:cstheme="minorHAnsi"/>
          <w:color w:val="333333"/>
          <w:lang w:eastAsia="es-AR"/>
        </w:rPr>
        <w:t>Pirámide del sistema capitalista</w:t>
      </w:r>
    </w:p>
    <w:p w:rsidR="00926B0E" w:rsidRPr="00926B0E" w:rsidRDefault="00926B0E" w:rsidP="00926B0E">
      <w:pPr>
        <w:spacing w:after="0" w:line="240" w:lineRule="auto"/>
        <w:textAlignment w:val="baseline"/>
        <w:outlineLvl w:val="2"/>
        <w:rPr>
          <w:rFonts w:eastAsia="Times New Roman" w:cstheme="minorHAnsi"/>
          <w:b/>
          <w:bCs/>
          <w:caps/>
          <w:color w:val="333333"/>
          <w:lang w:eastAsia="es-AR"/>
        </w:rPr>
      </w:pPr>
      <w:r w:rsidRPr="00DC025F">
        <w:rPr>
          <w:rFonts w:eastAsia="Times New Roman" w:cstheme="minorHAnsi"/>
          <w:b/>
          <w:bCs/>
          <w:caps/>
          <w:color w:val="333333"/>
          <w:lang w:eastAsia="es-AR"/>
        </w:rPr>
        <w:lastRenderedPageBreak/>
        <w:t>2.2.1. BURGUESÍA EMPRESARIAL.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burguesía deja de ser considerada una clase inferior a los nobles gracias a la posición alcanzada. El crecimiento de poder económico de la burguesía favoreció para que esta llegara a esa posición socio-económica.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Para estudiar la burguesía debemos internarnos en sus orígenes: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En pleno revolución manufacturera nos encontramos con productos mercantiles que eran dueños de sus talleres, donde trabajaban junto a su familia, oficiales y aprendices. Al crecer la demanda de mercadería, no todos estuvieron en condiciones de adaptarse a través de la tecnología y aquí, podríamos decir que este grupo se dividió en dos: los que pasaron a ser parte del proletariado y, los más afortunados, que lograron tecnificarse. Este último grupo junto a labradores acomodados y comerciantes-empresarios son la base sobre la que se construyo la burguesía industrial.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Sin embargo debemos aclarar que de estos dos últimos grupos proviene el grueso de esta clase social, por esta razón creo necesario un análisis breve de cada uno de ellos.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Los </w:t>
      </w:r>
      <w:proofErr w:type="spellStart"/>
      <w:r w:rsidRPr="00926B0E">
        <w:rPr>
          <w:rFonts w:eastAsia="Times New Roman" w:cstheme="minorHAnsi"/>
          <w:color w:val="333333"/>
          <w:lang w:eastAsia="es-AR"/>
        </w:rPr>
        <w:t>Yeoman</w:t>
      </w:r>
      <w:proofErr w:type="spellEnd"/>
      <w:r w:rsidRPr="00926B0E">
        <w:rPr>
          <w:rFonts w:eastAsia="Times New Roman" w:cstheme="minorHAnsi"/>
          <w:color w:val="333333"/>
          <w:lang w:eastAsia="es-AR"/>
        </w:rPr>
        <w:t xml:space="preserve"> (este término, según Marc Baldó </w:t>
      </w:r>
      <w:proofErr w:type="spellStart"/>
      <w:r w:rsidRPr="00926B0E">
        <w:rPr>
          <w:rFonts w:eastAsia="Times New Roman" w:cstheme="minorHAnsi"/>
          <w:color w:val="333333"/>
          <w:lang w:eastAsia="es-AR"/>
        </w:rPr>
        <w:t>Lacomba</w:t>
      </w:r>
      <w:proofErr w:type="spellEnd"/>
      <w:r w:rsidRPr="00926B0E">
        <w:rPr>
          <w:rFonts w:eastAsia="Times New Roman" w:cstheme="minorHAnsi"/>
          <w:color w:val="333333"/>
          <w:lang w:eastAsia="es-AR"/>
        </w:rPr>
        <w:t xml:space="preserve"> significa “dueño de tendencias o propietario independiente, relativamente acomodado”): se enriquecieron combinando actividades agrarias, alquilando tierras que explotaban racionalmente junto a las suyas, y </w:t>
      </w:r>
      <w:proofErr w:type="spellStart"/>
      <w:r w:rsidRPr="00926B0E">
        <w:rPr>
          <w:rFonts w:eastAsia="Times New Roman" w:cstheme="minorHAnsi"/>
          <w:color w:val="333333"/>
          <w:lang w:eastAsia="es-AR"/>
        </w:rPr>
        <w:t>montanto</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jennies</w:t>
      </w:r>
      <w:proofErr w:type="spellEnd"/>
      <w:r w:rsidRPr="00926B0E">
        <w:rPr>
          <w:rFonts w:eastAsia="Times New Roman" w:cstheme="minorHAnsi"/>
          <w:color w:val="333333"/>
          <w:lang w:eastAsia="es-AR"/>
        </w:rPr>
        <w:t xml:space="preserve"> y telares que con frecuencia distribuían entre los campesinos pobres.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Una parte de este sector de campesinos ricos fue prosperando: añadieron con el correr de los años más y más lotes. Para trabajar las tierras solían invertir en nuevas técnicas y la mano de obra era de los vecinos más pobres. Sólo unos pocos, dueños de tierras propias o arrendatarios lograron terminar siendo ricos granjeros.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Los comerciantes-empresarios: fueron los que a través de créditos o con socios capitalistas o con ahorros propios montaron pequeños negocios.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Lo cierto es que estas pequeñas empresas aprovecharon el momento y usando o creando la tecnología e invirtiendo el capital que tenían o pedían prestado, y usaron la mano de obra disponible, fueron creciendo, en algunos casos, y en otros casos fueron “tragados” por el sistema y sus competidores. La lucha entre los competidores era tan salvaje que el que no se actualizaba estaba condenado al fracaso, ya no podía cubrir sus costos.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 estos grupos dentro de la burguesía debemos agregar a algunos “inventores” que promovieron la tecnificación de las industrias.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burguesía industrial se formó con el capital de trabajo suyo y el de empleados. Los comerciantes-empresarios, aunque hubiesen dominado una parte del desarrollo capitalista, casi no contribuyeron en la fase industrial. Esta era cosa de la burguesía en ascenso, de esos artesanos y proletariados con plata y suerte.</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Dentro de este sistema se desarrollo la división técnica y social del trabajo característica del capitalismo industrial, en la cual los fabricantes se diferenciaban socialmente de sus trabajadores. Los fabricantes contrataban a trabajadores y los hacían trabajar en sus máquinas. Además privatizaban las ganancias derivadas de la venta de las mercancías, reinvirtiéndolas, con frecuencia en ampliar el negocio.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La introducción de las maquinas y la centralización productiva en las fabricas “aceleraron” el proceso de proletarización de millares de </w:t>
      </w:r>
      <w:proofErr w:type="gramStart"/>
      <w:r w:rsidRPr="00926B0E">
        <w:rPr>
          <w:rFonts w:eastAsia="Times New Roman" w:cstheme="minorHAnsi"/>
          <w:color w:val="333333"/>
          <w:lang w:eastAsia="es-AR"/>
        </w:rPr>
        <w:t>menestrales[</w:t>
      </w:r>
      <w:proofErr w:type="gramEnd"/>
      <w:r w:rsidRPr="00926B0E">
        <w:rPr>
          <w:rFonts w:eastAsia="Times New Roman" w:cstheme="minorHAnsi"/>
          <w:color w:val="333333"/>
          <w:lang w:eastAsia="es-AR"/>
        </w:rPr>
        <w:t xml:space="preserve">3] que aun eran relativamente independiente. En este proceso la nueva generación de obreros desplazó a los menestrales, a los trabajadores manuales de las manufacturas, a los trabajadores a domicilio. </w:t>
      </w:r>
      <w:r w:rsidRPr="00926B0E">
        <w:rPr>
          <w:rFonts w:eastAsia="Times New Roman" w:cstheme="minorHAnsi"/>
          <w:color w:val="333333"/>
          <w:lang w:eastAsia="es-AR"/>
        </w:rPr>
        <w:lastRenderedPageBreak/>
        <w:t>Este proceso no fue automático. Para los artesanos y trabajadores manuales el maquinismo fue una catástrofe. Pero muchos trabajadores compitieron desde sus talleres contra la industria fabril.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Alrededor de las elites burguesas nació una importante clase media. Al lado de sus representantes tradicionales, las clases medias agruparon a toda una serie de categorías sociales que fueron adquiriendo importancia con el desarrollo industrial. Este grupo social, que no ejercía trabajos manuales, intentó diferenciarse de los obreros y campesinos en sus vestidos y sus costumbres. Muchos de ellos hicieron estudiar a sus hijos, como método de ascenso social, e imitaron los modelos familiares y culturales burgueses.</w:t>
      </w:r>
    </w:p>
    <w:p w:rsidR="00926B0E" w:rsidRPr="00926B0E" w:rsidRDefault="00926B0E" w:rsidP="00926B0E">
      <w:pPr>
        <w:spacing w:after="0" w:line="240" w:lineRule="auto"/>
        <w:textAlignment w:val="baseline"/>
        <w:outlineLvl w:val="2"/>
        <w:rPr>
          <w:rFonts w:eastAsia="Times New Roman" w:cstheme="minorHAnsi"/>
          <w:b/>
          <w:bCs/>
          <w:caps/>
          <w:color w:val="333333"/>
          <w:lang w:eastAsia="es-AR"/>
        </w:rPr>
      </w:pPr>
      <w:r w:rsidRPr="00DC025F">
        <w:rPr>
          <w:rFonts w:eastAsia="Times New Roman" w:cstheme="minorHAnsi"/>
          <w:b/>
          <w:bCs/>
          <w:caps/>
          <w:color w:val="333333"/>
          <w:lang w:eastAsia="es-AR"/>
        </w:rPr>
        <w:t>2.2.2. PROLETARIADO.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Debemos empezar viendo como se formo la clase obrera. Ésta se formo a lo largo de un proceso histórico. Hubo dos clases sociales que terminaron en la clase obrera:</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Los campesinos que fueron echados de las tierras que cultivaban o de sus pequeñas propiedades.</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Los trabajadores domésticos y artesanos más o menos independientes.</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clase obrera no “surgió como el sol” sino que se formó a partir de algo que no era una clase social.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Una clase social se forma por la posición objetiva que ocupa cada persona. En el capitalismo, aquella persona que, por no ser propietaria de medios de producción, venda su capacidad o fuerza de trabajo a cambio de salario, ocupa, una posición definida en la estructura socio-económica. Por eso, grupos sociales tan distintos pronto se fueron integrando en la clase obrera.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Probablemente, el primer factor en la formación de la clase obrera fue la disminución de la población agrícola, y el aumento paralelo de la población urbana.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Una vez que habían abandonado las tierras la población rural, en Inglaterra, fue perseguida y obligada a trabajar.</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Los campesinos se conviertan de un día para el otro, y en pocos años, en menesterosos, mendigos, pobres, rufianes, pícaros, ladrones, bandidos y criminales. Según los jueces “la clase peligrosa”. En Londres uno de cada ocho de ellos era de la “clase peligrosa”. Ellos merodeaban por ahí, los pueblos, campos, caminos y ciudades.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Las leyes para reducir esta población son bien ilustrativas: solo los viejos e incapacitados podían tener derecho a mendigar. Los demás debían trabajar. El que no trabajaba podía llegar a la horca. Las leyes que van imponiéndola disciplina del trabajo asalariado, son en todas partes truculentas. Una serie de medidas producen este cambio. Se trata de cambios en las relaciones sociales de trabajo; modificación de los derechos de uso de los campesinos. Sus dominios útiles disminuyen a la misma oportunidad, si interesa, se les reconvierte en arrendatarios contractuales eso se los proletariza.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Así fue, los campesinos perdieron sus antiguos derecho de uso.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Mientras tanto los campesinos acomodados pudieron “rescatarse” con facilidad, pero a medida que se disminuye en riqueza, la dificultad aumenta.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¿Qué pasa con los dueños de dominios útiles que no pueden “rescatarse” o, simplemente, se les prohíbe esta posibilidad? Pues bien, tienden a proletarizarse.</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Los campesinos antes de ser asalariados fueron:</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Pobres que deambulaban por el país.</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lastRenderedPageBreak/>
        <w:t>– Asalariados temporales que convivían la explotación agraria, trabajando pequeñas propiedades o trabajando a domicilio.</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Asalariados permanentes de los talleres manufactureros. Luego con la industria se “mudaron” a las fábricas.</w:t>
      </w:r>
      <w:r w:rsidRPr="00926B0E">
        <w:rPr>
          <w:rFonts w:eastAsia="Times New Roman" w:cstheme="minorHAnsi"/>
          <w:color w:val="333333"/>
          <w:lang w:eastAsia="es-AR"/>
        </w:rPr>
        <w:br/>
        <w:t>Los artesanos mientras fueron:</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Orgullosos artesanos independientes.</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Menestrales independientes de un comerciante – empresario.</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Obreros asalariados en las fábricas.</w:t>
      </w:r>
    </w:p>
    <w:p w:rsidR="00926B0E" w:rsidRPr="00926B0E" w:rsidRDefault="00926B0E" w:rsidP="00DC025F">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introducción de la maqui factura fue un aspecto decisivo en la formación de la clase obrera. Antes, en la época manufacturera, en muchos oficios la producción dependía directamente del trabajador.</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telar de </w:t>
      </w:r>
      <w:proofErr w:type="spellStart"/>
      <w:r w:rsidRPr="00926B0E">
        <w:rPr>
          <w:rFonts w:eastAsia="Times New Roman" w:cstheme="minorHAnsi"/>
          <w:color w:val="333333"/>
          <w:lang w:eastAsia="es-AR"/>
        </w:rPr>
        <w:t>Crompton</w:t>
      </w:r>
      <w:proofErr w:type="spellEnd"/>
      <w:r w:rsidRPr="00926B0E">
        <w:rPr>
          <w:rFonts w:eastAsia="Times New Roman" w:cstheme="minorHAnsi"/>
          <w:color w:val="333333"/>
          <w:lang w:eastAsia="es-AR"/>
        </w:rPr>
        <w:t>, fue un golpe mortal en la época de la manufactura. Muchos trabajadores hasta entonces estaban parcialmente proletarizados, desde entonces, lo estuvieron por completo.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Durante este período la clase obrera pasó por distintas etapas, primero fue la experiencia: trabajar como asalariado; Y luego reconocerse y tomar conciencia. Este proceso fue gradual y complejo. Hubo resistencias, solían hacerse en el siglo XVIII usando sistemas “tradicionales” de protesta social.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Las asociaciones protegían a sus socios, resistían la disminución salarial (reclamando salarios justos); garantizaban la defensa del trabajo “tradicional”; y en ocasiones recurrían a las huelgas. Pero en estas asociaciones eran ilegalizadas pero funcionan de igual modo, e incluso invitaban a la violencia.    Eso fue, en buena parte, lo que condujo a legalizarlas en 1824 – 1825, siempre y cuando terminen con la violencia.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Las experiencias empezaron a ser mucho más inmediatas y directas. Lo que a lo largo del siglo XVIII pudo ser un conjunto de acciones y visiones próximas a un “sentimiento de clase latente”, dio paso, desde finales de siglo a que los trabajadores se extendieran y en ocasiones se unieran sus huelgas a clubes de reforma política y a movimientos democráticos.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Los trabajadores al darse cuenta de su desfavorable situación al ser explotados: ya que trabajaban quince horas, había insalubridad en el ambiente, en las fábricas y en las viviendas, el trabajo era compartido con las mujeres y los niños, sumado a que con el transcurso del tiempo, la reducción del salario fue cada vez mayor, los llevo a despertar a conciencia de clase. La clase obrera no obtuvo beneficios en la industrial sino…</w:t>
      </w:r>
    </w:p>
    <w:p w:rsidR="00926B0E" w:rsidRPr="00926B0E" w:rsidRDefault="00926B0E" w:rsidP="00926B0E">
      <w:pPr>
        <w:spacing w:after="0" w:line="360" w:lineRule="atLeast"/>
        <w:textAlignment w:val="baseline"/>
        <w:rPr>
          <w:rFonts w:eastAsia="Times New Roman" w:cstheme="minorHAnsi"/>
          <w:i/>
          <w:iCs/>
          <w:color w:val="333333"/>
          <w:lang w:eastAsia="es-AR"/>
        </w:rPr>
      </w:pPr>
      <w:r w:rsidRPr="00926B0E">
        <w:rPr>
          <w:rFonts w:eastAsia="Times New Roman" w:cstheme="minorHAnsi"/>
          <w:i/>
          <w:iCs/>
          <w:color w:val="333333"/>
          <w:lang w:eastAsia="es-AR"/>
        </w:rPr>
        <w:t> “Mas patatas, pocas prendas de vestir de algodón para su familia, jabón, un poco de té y azúcar” […]. (</w:t>
      </w:r>
      <w:proofErr w:type="spellStart"/>
      <w:r w:rsidRPr="00926B0E">
        <w:rPr>
          <w:rFonts w:eastAsia="Times New Roman" w:cstheme="minorHAnsi"/>
          <w:i/>
          <w:iCs/>
          <w:color w:val="333333"/>
          <w:lang w:eastAsia="es-AR"/>
        </w:rPr>
        <w:t>E.P.Tompson</w:t>
      </w:r>
      <w:proofErr w:type="spellEnd"/>
      <w:r w:rsidRPr="00926B0E">
        <w:rPr>
          <w:rFonts w:eastAsia="Times New Roman" w:cstheme="minorHAnsi"/>
          <w:i/>
          <w:iCs/>
          <w:color w:val="333333"/>
          <w:lang w:eastAsia="es-AR"/>
        </w:rPr>
        <w:t>).</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Estas situaciones provocaron estallidos sociales y finalmente llevaron, a que los estados incluyeran dentro de los derechos, al trabajador.</w:t>
      </w:r>
    </w:p>
    <w:p w:rsidR="00926B0E" w:rsidRPr="00926B0E" w:rsidRDefault="00926B0E" w:rsidP="00926B0E">
      <w:pPr>
        <w:spacing w:after="0" w:line="240" w:lineRule="auto"/>
        <w:textAlignment w:val="baseline"/>
        <w:outlineLvl w:val="1"/>
        <w:rPr>
          <w:rFonts w:eastAsia="Times New Roman" w:cstheme="minorHAnsi"/>
          <w:b/>
          <w:bCs/>
          <w:caps/>
          <w:color w:val="333333"/>
          <w:lang w:eastAsia="es-AR"/>
        </w:rPr>
      </w:pPr>
      <w:r w:rsidRPr="00DC025F">
        <w:rPr>
          <w:rFonts w:eastAsia="Times New Roman" w:cstheme="minorHAnsi"/>
          <w:b/>
          <w:bCs/>
          <w:caps/>
          <w:color w:val="333333"/>
          <w:lang w:eastAsia="es-AR"/>
        </w:rPr>
        <w:t>2.3. CONDICIONES DE VIDA DEL PROLETARIADO.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Ya veíamos como una de las consecuencias de la Revolución Industrial desde el punto de vista social era la explotación del trabajador (proletario) por parte de los burgueses (empresarios). Las condiciones de vida de los obreros eran lamentables; entre ellas estaba una jornada laboral de hasta dieciséis horas en algunos casos y cobrando un salario que la mayoría de las veces no permitía ni la supervivencia; las mujeres y los niños realizaban el mismo trabajo pero cobrando la mitad; no existían vacaciones ni derecho a atenciones médicas y cuando el trabajador llegaba a casa le tocaba vivir hacinado (amontonado) en un espacio reducido y en condiciones higiénicas precarias.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Evidentemente el enriquecimiento del empresario se basaba en pagar estos sueldos miserables que permitían una forma encubierta de esclavitud. La mano de obra era abundantísima, al ser muy superior la oferta de mano de obra que la demanda esto hacía que los salarios fueran muy bajos. Algunas mujeres no tenían más salidas que la prostitución, y los hombres no tenían más salida que el alcohol para olvidar su dura existencia.</w:t>
      </w:r>
    </w:p>
    <w:p w:rsidR="00926B0E" w:rsidRPr="00DC025F" w:rsidRDefault="000945BB" w:rsidP="00926B0E">
      <w:pPr>
        <w:pStyle w:val="Ttulo3"/>
        <w:spacing w:before="0" w:beforeAutospacing="0" w:after="0" w:afterAutospacing="0"/>
        <w:textAlignment w:val="baseline"/>
        <w:rPr>
          <w:rFonts w:asciiTheme="minorHAnsi" w:hAnsiTheme="minorHAnsi" w:cstheme="minorHAnsi"/>
          <w:caps/>
          <w:color w:val="333333"/>
          <w:sz w:val="22"/>
          <w:szCs w:val="22"/>
        </w:rPr>
      </w:pPr>
      <w:r>
        <w:rPr>
          <w:rStyle w:val="Textoennegrita"/>
          <w:rFonts w:asciiTheme="minorHAnsi" w:hAnsiTheme="minorHAnsi" w:cstheme="minorHAnsi"/>
          <w:b/>
          <w:bCs/>
          <w:caps/>
          <w:color w:val="333333"/>
          <w:sz w:val="22"/>
          <w:szCs w:val="22"/>
          <w:bdr w:val="none" w:sz="0" w:space="0" w:color="auto" w:frame="1"/>
        </w:rPr>
        <w:lastRenderedPageBreak/>
        <w:t>2.3.1</w:t>
      </w:r>
      <w:r w:rsidR="00926B0E" w:rsidRPr="00DC025F">
        <w:rPr>
          <w:rStyle w:val="Textoennegrita"/>
          <w:rFonts w:asciiTheme="minorHAnsi" w:hAnsiTheme="minorHAnsi" w:cstheme="minorHAnsi"/>
          <w:b/>
          <w:bCs/>
          <w:caps/>
          <w:color w:val="333333"/>
          <w:sz w:val="22"/>
          <w:szCs w:val="22"/>
          <w:bdr w:val="none" w:sz="0" w:space="0" w:color="auto" w:frame="1"/>
        </w:rPr>
        <w:t>. LAS CONDICIONES DE TRABAJO.</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Las condiciones de trabajo de los trabajadores eran nefastas, tanto hombres, mujeres y niños eran sometidos a largas jornadas de trabajo que solían durar de 12 a 16 horas con jornadas diurnas y nocturnas sin apenas tiempo para descansar, por supuesto todo esto a cambio de sueldos miserables.</w:t>
      </w:r>
      <w:r w:rsidRPr="00DC025F">
        <w:rPr>
          <w:rFonts w:asciiTheme="minorHAnsi" w:hAnsiTheme="minorHAnsi" w:cstheme="minorHAnsi"/>
          <w:color w:val="333333"/>
          <w:sz w:val="22"/>
          <w:szCs w:val="22"/>
        </w:rPr>
        <w:br/>
        <w:t>A parte de esto los trabajadores no poseen de seguridad laboral debido a que cuando las industrias pasaban por un período de dificultades económicas con bajas ventas, los empresarios no dudaban en deshacerse de los trabajadores: despedían a muchos trabajadores, ya que en la puerta de la fábrica, una larga fila de desocupados esperaba el momento en que los propietarios de las fábricas decidieran poner nuevamente en funcionamiento sus máquinas. En cambio cuando los empresarios querían aumentar la producción, estos hacían trabajar más a los trabajadores. Este sistema provoco un disminución de la eficacia en los trabajadores, en estas consecuencias el trabajo debía dar resultados negativos en vez de positivos.</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Respecto a la utilización de las maquinas, estas aumentaban la productividad pero a la vez reducían el número de trabajadores esto traía como consecuencias despidos de trabajadores que ya no eran necesarios ya que habían sido remplazados por las maquinas.</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En cuanto al tipo de trabajo se refiere podemos encontrar una gran diferencia entre obreros y artesanos ya que en el trabajo artesanal hay una gran diversidad en cambio en el trabajo obrero, los trabajadores se rigen por el funcionamiento de las maquinas.</w:t>
      </w:r>
      <w:r w:rsidRPr="00DC025F">
        <w:rPr>
          <w:rFonts w:asciiTheme="minorHAnsi" w:hAnsiTheme="minorHAnsi" w:cstheme="minorHAnsi"/>
          <w:color w:val="333333"/>
          <w:sz w:val="22"/>
          <w:szCs w:val="22"/>
        </w:rPr>
        <w:br/>
        <w:t>Por último hacemos una referencia a las condiciones del trabajo infantil ya que este es de gran importancia, en primer lugar vamos a exponer la gran diferencia entre los siguientes textos el primero de ellos data de 1796 en el cual William Pitt redacta que el trabajo infantil en una gran ventaja ya que los niños pueden trabajar tempranamente en las labores de que son capaces ya que el desarrollo de las escuelas de industria debe dar también resultados materiales importantes y explica que debido a esto los niños educados según este método, ganan un sin fin de ventajas que basta para subvenir a su mantenimiento, y los ingresos que sus esfuerzos laboriosos y los hábitos en los que formados vienen a añadir a la riqueza nacional. En cambio el otro texto redacta una serie de requisitos que han de tener los niños para ser admitidos. En primer lugar, los niños tendrán que tener como mínimo 8 años. De los 8 a los 12 no se les podrá emplear para realizar un trabajo efectivo de más de ocho horas al día. De los 12 a los 16 años no podrán trabajar más de 12 horas. Todo trabajo nocturno está prohibido para los niños menores de 13 años. No se podrá emplear a niños menores de 16 años para trabajar los domingos ni días de fiesta este último texto data del año 1841 en Francia y es un texto de carácter fiscal debido a que es una Ley reguladora del trabajo de los niños.</w:t>
      </w:r>
    </w:p>
    <w:p w:rsidR="00926B0E" w:rsidRPr="00DC025F" w:rsidRDefault="000945BB" w:rsidP="00926B0E">
      <w:pPr>
        <w:pStyle w:val="Ttulo3"/>
        <w:spacing w:before="0" w:beforeAutospacing="0" w:after="0" w:afterAutospacing="0"/>
        <w:textAlignment w:val="baseline"/>
        <w:rPr>
          <w:rFonts w:asciiTheme="minorHAnsi" w:hAnsiTheme="minorHAnsi" w:cstheme="minorHAnsi"/>
          <w:caps/>
          <w:color w:val="333333"/>
          <w:sz w:val="22"/>
          <w:szCs w:val="22"/>
        </w:rPr>
      </w:pPr>
      <w:r>
        <w:rPr>
          <w:rStyle w:val="Textoennegrita"/>
          <w:rFonts w:asciiTheme="minorHAnsi" w:hAnsiTheme="minorHAnsi" w:cstheme="minorHAnsi"/>
          <w:b/>
          <w:bCs/>
          <w:caps/>
          <w:color w:val="333333"/>
          <w:sz w:val="22"/>
          <w:szCs w:val="22"/>
          <w:bdr w:val="none" w:sz="0" w:space="0" w:color="auto" w:frame="1"/>
        </w:rPr>
        <w:t>2.3.2</w:t>
      </w:r>
      <w:r w:rsidR="00926B0E" w:rsidRPr="00DC025F">
        <w:rPr>
          <w:rStyle w:val="Textoennegrita"/>
          <w:rFonts w:asciiTheme="minorHAnsi" w:hAnsiTheme="minorHAnsi" w:cstheme="minorHAnsi"/>
          <w:b/>
          <w:bCs/>
          <w:caps/>
          <w:color w:val="333333"/>
          <w:sz w:val="22"/>
          <w:szCs w:val="22"/>
          <w:bdr w:val="none" w:sz="0" w:space="0" w:color="auto" w:frame="1"/>
        </w:rPr>
        <w:t>. LAS CONDICIONES DE SALUD EN LA CIUDAD Y CONDICIONES SOCIALES.</w:t>
      </w:r>
    </w:p>
    <w:p w:rsidR="00926B0E" w:rsidRPr="00DC025F" w:rsidRDefault="00926B0E" w:rsidP="00926B0E">
      <w:pPr>
        <w:pStyle w:val="NormalWeb"/>
        <w:spacing w:before="0" w:beforeAutospacing="0" w:after="0" w:afterAutospacing="0" w:line="330" w:lineRule="atLeast"/>
        <w:textAlignment w:val="baseline"/>
        <w:rPr>
          <w:rFonts w:asciiTheme="minorHAnsi" w:hAnsiTheme="minorHAnsi" w:cstheme="minorHAnsi"/>
          <w:color w:val="333333"/>
          <w:sz w:val="22"/>
          <w:szCs w:val="22"/>
        </w:rPr>
      </w:pPr>
      <w:r w:rsidRPr="00DC025F">
        <w:rPr>
          <w:rStyle w:val="Textoennegrita"/>
          <w:rFonts w:asciiTheme="minorHAnsi" w:hAnsiTheme="minorHAnsi" w:cstheme="minorHAnsi"/>
          <w:color w:val="333333"/>
          <w:sz w:val="22"/>
          <w:szCs w:val="22"/>
          <w:bdr w:val="none" w:sz="0" w:space="0" w:color="auto" w:frame="1"/>
        </w:rPr>
        <w:t> </w:t>
      </w:r>
      <w:r w:rsidRPr="00DC025F">
        <w:rPr>
          <w:rFonts w:asciiTheme="minorHAnsi" w:hAnsiTheme="minorHAnsi" w:cstheme="minorHAnsi"/>
          <w:color w:val="333333"/>
          <w:sz w:val="22"/>
          <w:szCs w:val="22"/>
        </w:rPr>
        <w:t>Los barrios obreros se sitúan en el centro de la ciudad, en estos había una enorme cantidad de miseria, las calles eran estrechas y normalmente sucias y desagradables.</w:t>
      </w:r>
    </w:p>
    <w:p w:rsidR="00926B0E" w:rsidRPr="00DC025F" w:rsidRDefault="00926B0E" w:rsidP="00926B0E">
      <w:pPr>
        <w:pStyle w:val="NormalWeb"/>
        <w:spacing w:before="0" w:beforeAutospacing="0" w:after="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En cuanto a las casas estas eran normalmente altas generalmente de 5 a 6 pisos en estas no había ventilación y la iluminación era nula, las casas disponían de una mala higiene ya que no disponían de cañerías debido a esto no disponían de agua que había que ir a buscarla a un pozo común, las casas estaban desamuebladas y debido a esto había una gran suciedad acumulada, los residuos eran arrojados a los albañales, de modo que, a pesar del barrido de las calles, se produce una capa de suciedad estancada y un olor nauseabundo. También podemos encontrar en el centro de la ciudad alberges que sirven de refugio a pordioseros, vagabundos, ladrones y prostitutas, que no tienen consideración a las conveniencias, en una atmósfera soportable sólo para esa gente degradada. Por último hemos de decir que las condiciones de salud del proletariado era degradable debido a que la mayoría tenían una apariencia enfermiza y eran pálidos.</w:t>
      </w:r>
    </w:p>
    <w:p w:rsidR="00926B0E" w:rsidRPr="00DC025F" w:rsidRDefault="00926B0E" w:rsidP="00926B0E">
      <w:pPr>
        <w:pStyle w:val="Ttulo1"/>
        <w:spacing w:before="0" w:beforeAutospacing="0" w:after="0" w:afterAutospacing="0"/>
        <w:textAlignment w:val="baseline"/>
        <w:rPr>
          <w:rFonts w:asciiTheme="minorHAnsi" w:hAnsiTheme="minorHAnsi" w:cstheme="minorHAnsi"/>
          <w:caps/>
          <w:color w:val="333333"/>
          <w:sz w:val="22"/>
          <w:szCs w:val="22"/>
        </w:rPr>
      </w:pPr>
      <w:r w:rsidRPr="00DC025F">
        <w:rPr>
          <w:rStyle w:val="Textoennegrita"/>
          <w:rFonts w:asciiTheme="minorHAnsi" w:hAnsiTheme="minorHAnsi" w:cstheme="minorHAnsi"/>
          <w:b/>
          <w:bCs/>
          <w:caps/>
          <w:color w:val="333333"/>
          <w:sz w:val="22"/>
          <w:szCs w:val="22"/>
          <w:bdr w:val="none" w:sz="0" w:space="0" w:color="auto" w:frame="1"/>
        </w:rPr>
        <w:t>3.- LOS ORÍGENES DEL MOVIMIENTO OBRERO.</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 xml:space="preserve">Las condiciones socioeconómicas que se imponen en Europa tras el éxito de la revolución industrial, son reflejo de la nueva situación económica que marca el industrialismo. Este produjo una serie de consecuencias sociales en el seno de la masa obrera debido a diversas razones, como la intensa concentración proletaria en los núcleos industriales, las </w:t>
      </w:r>
      <w:r w:rsidRPr="00DC025F">
        <w:rPr>
          <w:rFonts w:asciiTheme="minorHAnsi" w:hAnsiTheme="minorHAnsi" w:cstheme="minorHAnsi"/>
          <w:color w:val="333333"/>
          <w:sz w:val="22"/>
          <w:szCs w:val="22"/>
        </w:rPr>
        <w:lastRenderedPageBreak/>
        <w:t>condiciones de desarrollo del trabajo tanto por los excesivos horarios como por la situación real del lugar de trabajo, el empleo generalizado de mujeres y niños, salarios bajos en relación a la actividad laboral desempeñada por la abundancia de mano de obra, desvalorización y pérdida del valor individual del obrero al verse absorbido por la maquina, hacinamiento de los obreros en suburbios y barrios periféricos de las grandes ciudades, en viviendas con total falta de higiene y salubridad, estas condiciones favorecían la aparición de enfermedades, epidemias, etc.</w:t>
      </w:r>
    </w:p>
    <w:p w:rsidR="00926B0E" w:rsidRPr="00DC025F" w:rsidRDefault="00926B0E" w:rsidP="00926B0E">
      <w:pPr>
        <w:pStyle w:val="NormalWeb"/>
        <w:spacing w:before="0" w:beforeAutospacing="0" w:after="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Estas causas son las que plantearon la cuestión social</w:t>
      </w:r>
      <w:r w:rsidRPr="00DC025F">
        <w:rPr>
          <w:rStyle w:val="nfasis"/>
          <w:rFonts w:asciiTheme="minorHAnsi" w:hAnsiTheme="minorHAnsi" w:cstheme="minorHAnsi"/>
          <w:color w:val="333333"/>
          <w:sz w:val="22"/>
          <w:szCs w:val="22"/>
          <w:bdr w:val="none" w:sz="0" w:space="0" w:color="auto" w:frame="1"/>
        </w:rPr>
        <w:t>, </w:t>
      </w:r>
      <w:r w:rsidRPr="00DC025F">
        <w:rPr>
          <w:rFonts w:asciiTheme="minorHAnsi" w:hAnsiTheme="minorHAnsi" w:cstheme="minorHAnsi"/>
          <w:color w:val="333333"/>
          <w:sz w:val="22"/>
          <w:szCs w:val="22"/>
        </w:rPr>
        <w:t>como respuesta a ella, surge la necesidad de la unión entre los obreros en movimientos organizados, con estrategias y medidas de reivindicación y de solicitud de cambio y mejora de su situación real. La sociedad de esta época, está definida por una contradicción: un conjunto, se enriquece y sin embargo, la mayoría de la población se empobrece, los salarios bajan y en determinados momentos se hunden. El coste de vida se eleva con más rapidez que el salario real, este hecho repercute de un modo claro en las posibilidades económicas de la clase obrera.</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La progresiva expansión de la Revolución Industrial en Inglaterra como en el continente europeo, plantea condiciones socioeconómicas que producen el descrédito de la libertad económica. Por oposición, surgen corrientes de ideas que exigen una organización racional de la sociedad. Estas ideas proponen metas para transformar la sociedad; así los trabajadores, más o menos orientados por los ideólogos, lucharon por conquistar derechos en la sociedad, como el fundamental derecho de asociación, surgiendo en los distintos países europeos amplios movimientos de trabajadores que trataran de mejorar sus condiciones de vida y de transformar la sociedad clasista.</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El movimiento obrero se ha expresado históricamente a través de asociaciones, uniones transitorias o permanentes, grupos, partidos, asambleas, etc.</w:t>
      </w:r>
    </w:p>
    <w:p w:rsidR="00926B0E" w:rsidRPr="00DC025F" w:rsidRDefault="000945BB" w:rsidP="00926B0E">
      <w:pPr>
        <w:pStyle w:val="Ttulo2"/>
        <w:spacing w:before="0" w:beforeAutospacing="0" w:after="0" w:afterAutospacing="0"/>
        <w:textAlignment w:val="baseline"/>
        <w:rPr>
          <w:rFonts w:asciiTheme="minorHAnsi" w:hAnsiTheme="minorHAnsi" w:cstheme="minorHAnsi"/>
          <w:caps/>
          <w:color w:val="333333"/>
          <w:sz w:val="22"/>
          <w:szCs w:val="22"/>
        </w:rPr>
      </w:pPr>
      <w:r>
        <w:rPr>
          <w:rStyle w:val="Textoennegrita"/>
          <w:rFonts w:asciiTheme="minorHAnsi" w:hAnsiTheme="minorHAnsi" w:cstheme="minorHAnsi"/>
          <w:b/>
          <w:bCs/>
          <w:caps/>
          <w:color w:val="333333"/>
          <w:sz w:val="22"/>
          <w:szCs w:val="22"/>
          <w:bdr w:val="none" w:sz="0" w:space="0" w:color="auto" w:frame="1"/>
        </w:rPr>
        <w:t>3.1</w:t>
      </w:r>
      <w:r w:rsidR="00926B0E" w:rsidRPr="00DC025F">
        <w:rPr>
          <w:rStyle w:val="Textoennegrita"/>
          <w:rFonts w:asciiTheme="minorHAnsi" w:hAnsiTheme="minorHAnsi" w:cstheme="minorHAnsi"/>
          <w:b/>
          <w:bCs/>
          <w:caps/>
          <w:color w:val="333333"/>
          <w:sz w:val="22"/>
          <w:szCs w:val="22"/>
          <w:bdr w:val="none" w:sz="0" w:space="0" w:color="auto" w:frame="1"/>
        </w:rPr>
        <w:t>. ORIGENES DEL MOVIMIENTO OBRERO EN EUROPA.</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La época de la Revolución Francesa había creado las condiciones decisivas para el desarrollo del movimiento obrero europeo, generó en los ciudadanos la necesidad de la democracia política y de la solidaridad en la lucha por los derechos humanos y por la propiedad capitalista de los medios de producción.</w:t>
      </w:r>
    </w:p>
    <w:p w:rsidR="00926B0E" w:rsidRPr="00DC025F" w:rsidRDefault="00926B0E" w:rsidP="00926B0E">
      <w:pPr>
        <w:pStyle w:val="NormalWeb"/>
        <w:spacing w:before="0" w:beforeAutospacing="0" w:after="300" w:afterAutospacing="0" w:line="330" w:lineRule="atLeast"/>
        <w:textAlignment w:val="baseline"/>
        <w:rPr>
          <w:rFonts w:asciiTheme="minorHAnsi" w:hAnsiTheme="minorHAnsi" w:cstheme="minorHAnsi"/>
          <w:color w:val="333333"/>
          <w:sz w:val="22"/>
          <w:szCs w:val="22"/>
        </w:rPr>
      </w:pPr>
      <w:r w:rsidRPr="00DC025F">
        <w:rPr>
          <w:rFonts w:asciiTheme="minorHAnsi" w:hAnsiTheme="minorHAnsi" w:cstheme="minorHAnsi"/>
          <w:color w:val="333333"/>
          <w:sz w:val="22"/>
          <w:szCs w:val="22"/>
        </w:rPr>
        <w:t>Con la Revolución industrial, los tejedores ingleses, antiguos artesanos, se organizaron en cofradías o hermandades que tomaban el modelo de los gremios medievales. Estas cofradías agrupaban a los trabajadores que se asociaban para ayudarse mutuamente. Aunque este movimiento no cuestionaba la industrialización, sino que reclamaba mejoras en las condiciones laborales.</w:t>
      </w:r>
    </w:p>
    <w:p w:rsidR="00926B0E" w:rsidRPr="00926B0E" w:rsidRDefault="000945BB" w:rsidP="00926B0E">
      <w:pPr>
        <w:spacing w:after="0" w:line="240" w:lineRule="auto"/>
        <w:textAlignment w:val="baseline"/>
        <w:outlineLvl w:val="1"/>
        <w:rPr>
          <w:rFonts w:eastAsia="Times New Roman" w:cstheme="minorHAnsi"/>
          <w:b/>
          <w:bCs/>
          <w:caps/>
          <w:color w:val="333333"/>
          <w:lang w:eastAsia="es-AR"/>
        </w:rPr>
      </w:pPr>
      <w:r>
        <w:rPr>
          <w:rFonts w:eastAsia="Times New Roman" w:cstheme="minorHAnsi"/>
          <w:b/>
          <w:bCs/>
          <w:caps/>
          <w:color w:val="333333"/>
          <w:lang w:eastAsia="es-AR"/>
        </w:rPr>
        <w:t>3.2</w:t>
      </w:r>
      <w:r w:rsidR="00926B0E" w:rsidRPr="00DC025F">
        <w:rPr>
          <w:rFonts w:eastAsia="Times New Roman" w:cstheme="minorHAnsi"/>
          <w:b/>
          <w:bCs/>
          <w:caps/>
          <w:color w:val="333333"/>
          <w:lang w:eastAsia="es-AR"/>
        </w:rPr>
        <w:t>. EL SINDICALISMO.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A medida que los obreros tomaron conciencia de que no era la máquina su enemiga sino el uso que de esta se hacía, fue cuando comenzaron a dirigir sus quejas a los empresarios con criterios contemporáneos (exigencias de mejoras salariales, de jornada y de condiciones de trabajo y métodos como la huelga). A partir de entonces nacieron las </w:t>
      </w:r>
      <w:proofErr w:type="spellStart"/>
      <w:r w:rsidRPr="00926B0E">
        <w:rPr>
          <w:rFonts w:eastAsia="Times New Roman" w:cstheme="minorHAnsi"/>
          <w:color w:val="333333"/>
          <w:lang w:eastAsia="es-AR"/>
        </w:rPr>
        <w:t>Trade</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Unions</w:t>
      </w:r>
      <w:proofErr w:type="spellEnd"/>
      <w:r w:rsidRPr="00926B0E">
        <w:rPr>
          <w:rFonts w:eastAsia="Times New Roman" w:cstheme="minorHAnsi"/>
          <w:color w:val="333333"/>
          <w:lang w:eastAsia="es-AR"/>
        </w:rPr>
        <w:t>, el sindicalismo entendido como un movimiento de resistencia contra el capitalismo.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reacción del gobierno inglés fue prohibir cualquier tipo de asociación obrera (</w:t>
      </w:r>
      <w:proofErr w:type="spellStart"/>
      <w:r w:rsidRPr="00926B0E">
        <w:rPr>
          <w:rFonts w:eastAsia="Times New Roman" w:cstheme="minorHAnsi"/>
          <w:color w:val="333333"/>
          <w:lang w:eastAsia="es-AR"/>
        </w:rPr>
        <w:t>Combination</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Acts</w:t>
      </w:r>
      <w:proofErr w:type="spellEnd"/>
      <w:r w:rsidRPr="00926B0E">
        <w:rPr>
          <w:rFonts w:eastAsia="Times New Roman" w:cstheme="minorHAnsi"/>
          <w:color w:val="333333"/>
          <w:lang w:eastAsia="es-AR"/>
        </w:rPr>
        <w:t>). Parte de la historia del movimiento obrero ha estado marcada por la persecución y la clandestinidad.</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En los primeros decenios de la industrialización se produjo una degradación de las condiciones de vida de los trabajadores:</w:t>
      </w:r>
    </w:p>
    <w:p w:rsidR="00926B0E" w:rsidRPr="00926B0E" w:rsidRDefault="00926B0E" w:rsidP="00926B0E">
      <w:pPr>
        <w:numPr>
          <w:ilvl w:val="0"/>
          <w:numId w:val="2"/>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Aumento de la jornada laboral</w:t>
      </w:r>
    </w:p>
    <w:p w:rsidR="00926B0E" w:rsidRPr="00926B0E" w:rsidRDefault="00926B0E" w:rsidP="00926B0E">
      <w:pPr>
        <w:numPr>
          <w:ilvl w:val="0"/>
          <w:numId w:val="2"/>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Pérdida salarial</w:t>
      </w:r>
    </w:p>
    <w:p w:rsidR="00926B0E" w:rsidRPr="00926B0E" w:rsidRDefault="00926B0E" w:rsidP="00926B0E">
      <w:pPr>
        <w:numPr>
          <w:ilvl w:val="0"/>
          <w:numId w:val="2"/>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Generalización del trabajo infantil</w:t>
      </w:r>
    </w:p>
    <w:p w:rsidR="00926B0E" w:rsidRPr="00926B0E" w:rsidRDefault="00926B0E" w:rsidP="00926B0E">
      <w:pPr>
        <w:numPr>
          <w:ilvl w:val="0"/>
          <w:numId w:val="2"/>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Negación ante la ayuda económica para enfermedades, paro forzoso o vejez.</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lastRenderedPageBreak/>
        <w:t>Por todo esto se crearon los sindicatos en los que se reunía la gente trabajadora de un mismo oficio para defender sus reivindicaciones mediante huelgas. Constituían sociedades de ayuda mutua, las cuales disponían de cajas comunes con capital proveniente de las cuotas de los asociados.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En 1834 se formó la Great </w:t>
      </w:r>
      <w:proofErr w:type="spellStart"/>
      <w:r w:rsidRPr="00926B0E">
        <w:rPr>
          <w:rFonts w:eastAsia="Times New Roman" w:cstheme="minorHAnsi"/>
          <w:color w:val="333333"/>
          <w:lang w:eastAsia="es-AR"/>
        </w:rPr>
        <w:t>Trade</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Union</w:t>
      </w:r>
      <w:proofErr w:type="spellEnd"/>
      <w:r w:rsidRPr="00926B0E">
        <w:rPr>
          <w:rFonts w:eastAsia="Times New Roman" w:cstheme="minorHAnsi"/>
          <w:color w:val="333333"/>
          <w:lang w:eastAsia="es-AR"/>
        </w:rPr>
        <w:t xml:space="preserve"> (unión de sindicatos de oficios) en las que las cuotas de afiliación para posibles nuevos socios eran demasiado elevadas.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sindicalismo británico optó, en sus orígenes, por las reivindicaciones económicas, sin adherirse a ideales políticos revolucionarios.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Durante las décadas de 1830 y 1840 se fundaron asociaciones obreras en los países del continente europeo, entre los que se encontraban Alemania, Francia, España y Bélgica.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Este movimiento obrero se manifestó en la mayoría de países industrializados mediante otras organizaciones, ej.: cooperativas.</w:t>
      </w:r>
    </w:p>
    <w:p w:rsidR="00926B0E" w:rsidRPr="00926B0E" w:rsidRDefault="000945BB" w:rsidP="00926B0E">
      <w:pPr>
        <w:spacing w:after="0" w:line="240" w:lineRule="auto"/>
        <w:textAlignment w:val="baseline"/>
        <w:outlineLvl w:val="1"/>
        <w:rPr>
          <w:rFonts w:eastAsia="Times New Roman" w:cstheme="minorHAnsi"/>
          <w:b/>
          <w:bCs/>
          <w:caps/>
          <w:color w:val="333333"/>
          <w:lang w:eastAsia="es-AR"/>
        </w:rPr>
      </w:pPr>
      <w:r>
        <w:rPr>
          <w:rFonts w:eastAsia="Times New Roman" w:cstheme="minorHAnsi"/>
          <w:b/>
          <w:bCs/>
          <w:caps/>
          <w:color w:val="333333"/>
          <w:lang w:eastAsia="es-AR"/>
        </w:rPr>
        <w:t>3.3</w:t>
      </w:r>
      <w:r w:rsidR="00926B0E" w:rsidRPr="00DC025F">
        <w:rPr>
          <w:rFonts w:eastAsia="Times New Roman" w:cstheme="minorHAnsi"/>
          <w:b/>
          <w:bCs/>
          <w:caps/>
          <w:color w:val="333333"/>
          <w:lang w:eastAsia="es-AR"/>
        </w:rPr>
        <w:t>. EL CARTISMO.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movimiento obrero cartista surge de la conjunción de diversos factores y circunstancias.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En primer lugar, la espantosa miseria de la clase obrera, agravada por la crisis económica que, iniciada en 1836, se prolonga hasta 1843; después, la frustración producida entre los trabajadores y en los radicales burgueses por la reforma electoral de 1832, todavía muy alejada del sufragio universal, y finalmente, la difusión entre los obreros de las ideas socialistas a través de una serie de autores.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w:t>
      </w:r>
      <w:proofErr w:type="spellStart"/>
      <w:r w:rsidRPr="00926B0E">
        <w:rPr>
          <w:rFonts w:eastAsia="Times New Roman" w:cstheme="minorHAnsi"/>
          <w:color w:val="333333"/>
          <w:lang w:eastAsia="es-AR"/>
        </w:rPr>
        <w:t>cartismo</w:t>
      </w:r>
      <w:proofErr w:type="spellEnd"/>
      <w:r w:rsidRPr="00926B0E">
        <w:rPr>
          <w:rFonts w:eastAsia="Times New Roman" w:cstheme="minorHAnsi"/>
          <w:color w:val="333333"/>
          <w:lang w:eastAsia="es-AR"/>
        </w:rPr>
        <w:t xml:space="preserve">, iniciado en 1837, se fundamentó en dos documentos: una petición nacional, preparada por R. K. Douglas, y un proyecto previo de </w:t>
      </w:r>
      <w:proofErr w:type="spellStart"/>
      <w:r w:rsidRPr="00926B0E">
        <w:rPr>
          <w:rFonts w:eastAsia="Times New Roman" w:cstheme="minorHAnsi"/>
          <w:color w:val="333333"/>
          <w:lang w:eastAsia="es-AR"/>
        </w:rPr>
        <w:t>Loret</w:t>
      </w:r>
      <w:proofErr w:type="spellEnd"/>
      <w:r w:rsidRPr="00926B0E">
        <w:rPr>
          <w:rFonts w:eastAsia="Times New Roman" w:cstheme="minorHAnsi"/>
          <w:color w:val="333333"/>
          <w:lang w:eastAsia="es-AR"/>
        </w:rPr>
        <w:t>, que recogían los seis puntos inspiradores del movimiento:</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1- Sufragio universal</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2- Parlamentos anuales</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3- Voto secreto</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4- Suspensión de la obligación de ser propietario para ser miembro del Parlamento</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5- Dietas a los miembros del Parlamento</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6- Circunscripciones electorales iguales</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movimiento prendió con una inmensa fuerza en las masas, resumiendo todas las aspiraciones y encuadrando a las principales corrientes del movimiento obrero: la sindicalista, preocupada ante todo por reivindicaciones profesionales, y la radical o comunista, para la que la obtención de los seis puntos no eran más que un paso importante para lograr el poder político con el que cambiar el orden social. Con el </w:t>
      </w:r>
      <w:proofErr w:type="spellStart"/>
      <w:r w:rsidRPr="00926B0E">
        <w:rPr>
          <w:rFonts w:eastAsia="Times New Roman" w:cstheme="minorHAnsi"/>
          <w:color w:val="333333"/>
          <w:lang w:eastAsia="es-AR"/>
        </w:rPr>
        <w:t>cartismo</w:t>
      </w:r>
      <w:proofErr w:type="spellEnd"/>
      <w:r w:rsidRPr="00926B0E">
        <w:rPr>
          <w:rFonts w:eastAsia="Times New Roman" w:cstheme="minorHAnsi"/>
          <w:color w:val="333333"/>
          <w:lang w:eastAsia="es-AR"/>
        </w:rPr>
        <w:t xml:space="preserve"> la clase obrera se hizo más consciente, no sólo de los males de la opresión que padecía, sino también de su poder potencial.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En el movimiento se integran diversos grupos: radicales burgueses, artesanos, tejedores manuales, obreros fabriles y mineros, que era el grupo más sólido y de actitud más firme. Se trataba pues de un movimiento complejo. Su fuerza radicó en la capacidad de integrar a grupos distintos. Esta diferenciación interna fue también su debilidad.</w:t>
      </w:r>
    </w:p>
    <w:p w:rsidR="00926B0E" w:rsidRPr="00926B0E" w:rsidRDefault="000945BB" w:rsidP="00926B0E">
      <w:pPr>
        <w:spacing w:after="0" w:line="240" w:lineRule="auto"/>
        <w:textAlignment w:val="baseline"/>
        <w:outlineLvl w:val="2"/>
        <w:rPr>
          <w:rFonts w:eastAsia="Times New Roman" w:cstheme="minorHAnsi"/>
          <w:b/>
          <w:bCs/>
          <w:caps/>
          <w:color w:val="333333"/>
          <w:lang w:eastAsia="es-AR"/>
        </w:rPr>
      </w:pPr>
      <w:r>
        <w:rPr>
          <w:rFonts w:eastAsia="Times New Roman" w:cstheme="minorHAnsi"/>
          <w:b/>
          <w:bCs/>
          <w:caps/>
          <w:color w:val="333333"/>
          <w:lang w:eastAsia="es-AR"/>
        </w:rPr>
        <w:t>3.4</w:t>
      </w:r>
      <w:r w:rsidR="00926B0E" w:rsidRPr="00DC025F">
        <w:rPr>
          <w:rFonts w:eastAsia="Times New Roman" w:cstheme="minorHAnsi"/>
          <w:b/>
          <w:bCs/>
          <w:caps/>
          <w:color w:val="333333"/>
          <w:lang w:eastAsia="es-AR"/>
        </w:rPr>
        <w:t>. CONSECUENCIAS DEL CARTISMO.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movimiento fracasó por las disensiones internas entre las tendencias moderada y radical, por la falta de contacto con las clases medias y el resurgimiento económico que se produjo durante la década 1850-1860, que declinó la actuación política y radicalizada de los movimientos obreros y motivó el renacimiento de los sindicatos. La represión del gobierno británico, que militarizó las zonas en donde la agitación se hizo más activa, abortó el movimiento. Éste quedó escindido de forma irreversible hasta su desaparición, que se produciría debido a la frustración de las revoluciones de 1848, que </w:t>
      </w:r>
      <w:r w:rsidRPr="00926B0E">
        <w:rPr>
          <w:rFonts w:eastAsia="Times New Roman" w:cstheme="minorHAnsi"/>
          <w:color w:val="333333"/>
          <w:lang w:eastAsia="es-AR"/>
        </w:rPr>
        <w:lastRenderedPageBreak/>
        <w:t>asestó el golpe definitivo a las aspiraciones cartistas. En adelante la lucha de carácter político sería abandonada por los obreros ingleses, quienes moderaron en gran medida sus reivindicaciones para concentrarse en la lucha de carácter sindical. La acción política se circunscribió al continente, de manera más significativa a Francia.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w:t>
      </w:r>
      <w:proofErr w:type="spellStart"/>
      <w:r w:rsidRPr="00926B0E">
        <w:rPr>
          <w:rFonts w:eastAsia="Times New Roman" w:cstheme="minorHAnsi"/>
          <w:color w:val="333333"/>
          <w:lang w:eastAsia="es-AR"/>
        </w:rPr>
        <w:t>cartismo</w:t>
      </w:r>
      <w:proofErr w:type="spellEnd"/>
      <w:r w:rsidRPr="00926B0E">
        <w:rPr>
          <w:rFonts w:eastAsia="Times New Roman" w:cstheme="minorHAnsi"/>
          <w:color w:val="333333"/>
          <w:lang w:eastAsia="es-AR"/>
        </w:rPr>
        <w:t xml:space="preserve"> no fue un fracaso rotundo, pues:</w:t>
      </w:r>
    </w:p>
    <w:p w:rsidR="00926B0E" w:rsidRPr="00926B0E" w:rsidRDefault="00926B0E" w:rsidP="00926B0E">
      <w:pPr>
        <w:numPr>
          <w:ilvl w:val="0"/>
          <w:numId w:val="3"/>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Constituyó una importante experiencia para la clase obrera en su intento de mejorar las condiciones de vida, ya que fue el primer ensayo de organización política obrera.</w:t>
      </w:r>
    </w:p>
    <w:p w:rsidR="00926B0E" w:rsidRPr="00926B0E" w:rsidRDefault="00926B0E" w:rsidP="00926B0E">
      <w:pPr>
        <w:numPr>
          <w:ilvl w:val="0"/>
          <w:numId w:val="3"/>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Su acción forzó al gobierno británico a articular una legislación, que contó con un elevado contenido social, siendo un ejemplo de ello la “Ley de las diez horas” (reducción de la jornada laboral).</w:t>
      </w:r>
    </w:p>
    <w:p w:rsidR="00926B0E" w:rsidRPr="00926B0E" w:rsidRDefault="00926B0E" w:rsidP="00926B0E">
      <w:pPr>
        <w:numPr>
          <w:ilvl w:val="0"/>
          <w:numId w:val="3"/>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w:t>
      </w:r>
      <w:proofErr w:type="spellStart"/>
      <w:r w:rsidRPr="00926B0E">
        <w:rPr>
          <w:rFonts w:eastAsia="Times New Roman" w:cstheme="minorHAnsi"/>
          <w:color w:val="333333"/>
          <w:lang w:eastAsia="es-AR"/>
        </w:rPr>
        <w:t>cartismo</w:t>
      </w:r>
      <w:proofErr w:type="spellEnd"/>
      <w:r w:rsidRPr="00926B0E">
        <w:rPr>
          <w:rFonts w:eastAsia="Times New Roman" w:cstheme="minorHAnsi"/>
          <w:color w:val="333333"/>
          <w:lang w:eastAsia="es-AR"/>
        </w:rPr>
        <w:t xml:space="preserve"> supuso la toma de contacto de las masas obreras con la acción política, que hasta entonces habían concentrado su empeño en la conquista de mejoras de carácter laboral.</w:t>
      </w:r>
    </w:p>
    <w:p w:rsidR="00926B0E" w:rsidRPr="00926B0E" w:rsidRDefault="00926B0E" w:rsidP="00926B0E">
      <w:pPr>
        <w:numPr>
          <w:ilvl w:val="0"/>
          <w:numId w:val="3"/>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Contribuyó a aumentar la conciencia de clase y a que los obreros luchasen para aumentar la representación popular en el Parlamento.</w:t>
      </w:r>
    </w:p>
    <w:p w:rsidR="00926B0E" w:rsidRPr="00926B0E" w:rsidRDefault="00926B0E" w:rsidP="00926B0E">
      <w:pPr>
        <w:spacing w:after="0" w:line="240" w:lineRule="auto"/>
        <w:textAlignment w:val="baseline"/>
        <w:outlineLvl w:val="1"/>
        <w:rPr>
          <w:rFonts w:eastAsia="Times New Roman" w:cstheme="minorHAnsi"/>
          <w:b/>
          <w:bCs/>
          <w:caps/>
          <w:color w:val="333333"/>
          <w:lang w:eastAsia="es-AR"/>
        </w:rPr>
      </w:pPr>
      <w:r w:rsidRPr="00DC025F">
        <w:rPr>
          <w:rFonts w:eastAsia="Times New Roman" w:cstheme="minorHAnsi"/>
          <w:b/>
          <w:bCs/>
          <w:caps/>
          <w:color w:val="333333"/>
          <w:lang w:eastAsia="es-AR"/>
        </w:rPr>
        <w:t>3.5. DOCTRINA SOCIAL DE LA IGLESIA “RERUM NOVARUM”.</w:t>
      </w:r>
    </w:p>
    <w:p w:rsidR="00926B0E" w:rsidRPr="00926B0E" w:rsidRDefault="00926B0E" w:rsidP="00926B0E">
      <w:pPr>
        <w:spacing w:after="300" w:line="330" w:lineRule="atLeast"/>
        <w:textAlignment w:val="baseline"/>
        <w:rPr>
          <w:rFonts w:eastAsia="Times New Roman" w:cstheme="minorHAnsi"/>
          <w:color w:val="333333"/>
          <w:lang w:eastAsia="es-AR"/>
        </w:rPr>
      </w:pPr>
      <w:proofErr w:type="spellStart"/>
      <w:r w:rsidRPr="00926B0E">
        <w:rPr>
          <w:rFonts w:eastAsia="Times New Roman" w:cstheme="minorHAnsi"/>
          <w:color w:val="333333"/>
          <w:lang w:eastAsia="es-AR"/>
        </w:rPr>
        <w:t>Rerum</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novarum</w:t>
      </w:r>
      <w:proofErr w:type="spellEnd"/>
      <w:r w:rsidRPr="00926B0E">
        <w:rPr>
          <w:rFonts w:eastAsia="Times New Roman" w:cstheme="minorHAnsi"/>
          <w:color w:val="333333"/>
          <w:lang w:eastAsia="es-AR"/>
        </w:rPr>
        <w:t xml:space="preserve"> (latín: ‘De las cosas nuevas’ o ‘De los cambios políticos’) es la primera encíclica social de la Iglesia Católica. Fue promulgada por el papa León XIII el viernes 15 de mayo de 1891. Fue una carta abierta dirigida a todos los obispos y catedráticos, que versaba sobre las condiciones de las clases trabajadoras. En ella, el papa dejaba patente su apoyo al derecho laboral de formar uniones o sindicatos, pero también se reafirmaba en su apoyo al derecho de la propiedad privada. Además discutía sobre las relaciones entre el gobierno, las empresas, los trabajadores y la Iglesia, proponiendo una organización socioeconómica que más tarde se llamaría corporativismo.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Aun cuando se ha debatido sobre sus posiciones o declaraciones particulares, es claro que este trabajo fue notable como resumen de muchos asuntos planteados por la revolución industrial, por el creciente problema obrero y las sociedades democráticas modernas. Con esta encíclica la Iglesia pretendió, entre otras cosas, paralizar la “descristianización” de las masas trabajadoras, en un período en el cual la credibilidad de la Iglesia se veía disminuida debido a que los sectores populares de la cristiandad e incluso del clero, se inclinaban por las ideas revolucionarias o que las soluciones vendrían de las acciones conjuntas de la Iglesia, del estado, el patrón y los trabajadores. Precisó los principios para buscar la justicia social en la economía y la industria. Se acepta generalmente que la encíclica </w:t>
      </w:r>
      <w:proofErr w:type="spellStart"/>
      <w:r w:rsidRPr="00926B0E">
        <w:rPr>
          <w:rFonts w:eastAsia="Times New Roman" w:cstheme="minorHAnsi"/>
          <w:color w:val="333333"/>
          <w:lang w:eastAsia="es-AR"/>
        </w:rPr>
        <w:t>Rerum</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Novarum</w:t>
      </w:r>
      <w:proofErr w:type="spellEnd"/>
      <w:r w:rsidRPr="00926B0E">
        <w:rPr>
          <w:rFonts w:eastAsia="Times New Roman" w:cstheme="minorHAnsi"/>
          <w:color w:val="333333"/>
          <w:lang w:eastAsia="es-AR"/>
        </w:rPr>
        <w:t xml:space="preserve"> es la carta de fundación de la democracia cristiana y una pieza clave de la Doctrina social de la Iglesia.</w:t>
      </w:r>
    </w:p>
    <w:p w:rsidR="00926B0E" w:rsidRPr="00926B0E" w:rsidRDefault="00926B0E" w:rsidP="00926B0E">
      <w:pPr>
        <w:spacing w:after="0" w:line="240" w:lineRule="auto"/>
        <w:textAlignment w:val="baseline"/>
        <w:outlineLvl w:val="0"/>
        <w:rPr>
          <w:rFonts w:eastAsia="Times New Roman" w:cstheme="minorHAnsi"/>
          <w:b/>
          <w:bCs/>
          <w:caps/>
          <w:color w:val="333333"/>
          <w:kern w:val="36"/>
          <w:lang w:eastAsia="es-AR"/>
        </w:rPr>
      </w:pPr>
      <w:bookmarkStart w:id="1" w:name="ideologias"/>
      <w:bookmarkEnd w:id="1"/>
      <w:r w:rsidRPr="00DC025F">
        <w:rPr>
          <w:rFonts w:eastAsia="Times New Roman" w:cstheme="minorHAnsi"/>
          <w:b/>
          <w:bCs/>
          <w:caps/>
          <w:color w:val="333333"/>
          <w:kern w:val="36"/>
          <w:lang w:eastAsia="es-AR"/>
        </w:rPr>
        <w:t>4.- LAS IDEOLOGÍAS REVOLUCIONARIAS.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Las nuevas circunstancias económicas y sociales del capitalismo propiciaron el nacimiento de ideologías y movimientos protagonizados por la clase obrera.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 lo largo del siglo XIX se fueron gestando reflexiones intelectuales que ponían en evidencia y criticaban las contradicciones del proceso de industrialización y las injusticias inherentes al capitalismo. Surgieron iniciativas reivindicando el igualitarismo y la solidaridad, ideas que se englobaron bajo el amplio epígrafe de “Socialismo”.</w:t>
      </w:r>
    </w:p>
    <w:p w:rsidR="00926B0E" w:rsidRPr="00926B0E" w:rsidRDefault="00926B0E" w:rsidP="00926B0E">
      <w:pPr>
        <w:spacing w:after="0" w:line="240" w:lineRule="auto"/>
        <w:textAlignment w:val="baseline"/>
        <w:outlineLvl w:val="1"/>
        <w:rPr>
          <w:rFonts w:eastAsia="Times New Roman" w:cstheme="minorHAnsi"/>
          <w:b/>
          <w:bCs/>
          <w:caps/>
          <w:color w:val="333333"/>
          <w:lang w:eastAsia="es-AR"/>
        </w:rPr>
      </w:pPr>
      <w:r w:rsidRPr="00DC025F">
        <w:rPr>
          <w:rFonts w:eastAsia="Times New Roman" w:cstheme="minorHAnsi"/>
          <w:b/>
          <w:bCs/>
          <w:caps/>
          <w:color w:val="333333"/>
          <w:lang w:eastAsia="es-AR"/>
        </w:rPr>
        <w:t>4.1. EL SOCIALISMO UTÓPICO.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socialismo utópico surgió ante la mala situación que se encontraba la clase trabajadora o proletaria durante el periodo de la Revolución Industrial, los pensadores de la época buscaban un modelo económico diferente, un sistema más justo donde no hubiese tanta desigualdad social. Ellos creían que la producción capitalista que tuvo inicio con la propiedad privada y la explotación de los trabajadores, carecía de la forma de cómo distribuir la riqueza producida. Con este enfoque de la economía propusieron algunos cambios radicales.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Fue dado el nombre de Socialismo Utópico a la teoría de los principales pensadores del sistema económico socialista. Fue llamado así pues se consideró que en la práctica era irrealizable, quería dar una marcha atrás en el progreso </w:t>
      </w:r>
      <w:r w:rsidRPr="00926B0E">
        <w:rPr>
          <w:rFonts w:eastAsia="Times New Roman" w:cstheme="minorHAnsi"/>
          <w:color w:val="333333"/>
          <w:lang w:eastAsia="es-AR"/>
        </w:rPr>
        <w:lastRenderedPageBreak/>
        <w:t>industrial, y retornar al mundo rural y de producción artesanal. Ellos desarrollaron sus ideas sugiriendo cambios profundos, haciendo hincapié en una sociedad más justa, fraterna y con igualdad social, aunque teóricamente ellos no supieron cómo llegar a su propio objetivo de una forma asequible.</w:t>
      </w:r>
    </w:p>
    <w:p w:rsidR="00926B0E" w:rsidRPr="00926B0E" w:rsidRDefault="00926B0E" w:rsidP="00926B0E">
      <w:pPr>
        <w:spacing w:after="0" w:line="240" w:lineRule="auto"/>
        <w:textAlignment w:val="baseline"/>
        <w:outlineLvl w:val="1"/>
        <w:rPr>
          <w:rFonts w:eastAsia="Times New Roman" w:cstheme="minorHAnsi"/>
          <w:b/>
          <w:bCs/>
          <w:caps/>
          <w:color w:val="333333"/>
          <w:lang w:eastAsia="es-AR"/>
        </w:rPr>
      </w:pPr>
      <w:r w:rsidRPr="00DC025F">
        <w:rPr>
          <w:rFonts w:eastAsia="Times New Roman" w:cstheme="minorHAnsi"/>
          <w:b/>
          <w:bCs/>
          <w:caps/>
          <w:color w:val="333333"/>
          <w:lang w:eastAsia="es-AR"/>
        </w:rPr>
        <w:t>4.2. EL BABUVISMO.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Movimiento revolucionario de Francia en el siglo XVIII en pro de la «República de los Iguales», comuna nacional, unida, dirigida desde un solo centro. Debe su nombre al de su fundador y teórico más consecuente </w:t>
      </w:r>
      <w:proofErr w:type="spellStart"/>
      <w:r w:rsidRPr="00926B0E">
        <w:rPr>
          <w:rFonts w:eastAsia="Times New Roman" w:cstheme="minorHAnsi"/>
          <w:color w:val="333333"/>
          <w:lang w:eastAsia="es-AR"/>
        </w:rPr>
        <w:t>Gracchus</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Babeuf</w:t>
      </w:r>
      <w:proofErr w:type="spellEnd"/>
      <w:r w:rsidRPr="00926B0E">
        <w:rPr>
          <w:rFonts w:eastAsia="Times New Roman" w:cstheme="minorHAnsi"/>
          <w:color w:val="333333"/>
          <w:lang w:eastAsia="es-AR"/>
        </w:rPr>
        <w:t xml:space="preserve"> (1760-97). En 1796, </w:t>
      </w:r>
      <w:proofErr w:type="spellStart"/>
      <w:r w:rsidRPr="00926B0E">
        <w:rPr>
          <w:rFonts w:eastAsia="Times New Roman" w:cstheme="minorHAnsi"/>
          <w:color w:val="333333"/>
          <w:lang w:eastAsia="es-AR"/>
        </w:rPr>
        <w:t>Babeuf</w:t>
      </w:r>
      <w:proofErr w:type="spellEnd"/>
      <w:r w:rsidRPr="00926B0E">
        <w:rPr>
          <w:rFonts w:eastAsia="Times New Roman" w:cstheme="minorHAnsi"/>
          <w:color w:val="333333"/>
          <w:lang w:eastAsia="es-AR"/>
        </w:rPr>
        <w:t xml:space="preserve"> y sus compañeros (</w:t>
      </w:r>
      <w:proofErr w:type="spellStart"/>
      <w:r w:rsidRPr="00926B0E">
        <w:rPr>
          <w:rFonts w:eastAsia="Times New Roman" w:cstheme="minorHAnsi"/>
          <w:color w:val="333333"/>
          <w:lang w:eastAsia="es-AR"/>
        </w:rPr>
        <w:t>Buonarroti</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Maréchal</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Antonelle</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Darthé</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Germain</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Debon</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Lepelletier</w:t>
      </w:r>
      <w:proofErr w:type="spellEnd"/>
      <w:r w:rsidRPr="00926B0E">
        <w:rPr>
          <w:rFonts w:eastAsia="Times New Roman" w:cstheme="minorHAnsi"/>
          <w:color w:val="333333"/>
          <w:lang w:eastAsia="es-AR"/>
        </w:rPr>
        <w:t xml:space="preserve"> y otros) organizaron la «Conspiración de los Iguales», que constituyó el punto culminante del movimiento. El provocador </w:t>
      </w:r>
      <w:proofErr w:type="spellStart"/>
      <w:r w:rsidRPr="00926B0E">
        <w:rPr>
          <w:rFonts w:eastAsia="Times New Roman" w:cstheme="minorHAnsi"/>
          <w:color w:val="333333"/>
          <w:lang w:eastAsia="es-AR"/>
        </w:rPr>
        <w:t>Grisel</w:t>
      </w:r>
      <w:proofErr w:type="spellEnd"/>
      <w:r w:rsidRPr="00926B0E">
        <w:rPr>
          <w:rFonts w:eastAsia="Times New Roman" w:cstheme="minorHAnsi"/>
          <w:color w:val="333333"/>
          <w:lang w:eastAsia="es-AR"/>
        </w:rPr>
        <w:t xml:space="preserve"> hizo que la conspiración fuera descubierta.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Muchos de sus participantes fueron detenidos y condenados. A </w:t>
      </w:r>
      <w:proofErr w:type="spellStart"/>
      <w:r w:rsidRPr="00926B0E">
        <w:rPr>
          <w:rFonts w:eastAsia="Times New Roman" w:cstheme="minorHAnsi"/>
          <w:color w:val="333333"/>
          <w:lang w:eastAsia="es-AR"/>
        </w:rPr>
        <w:t>Babeuf</w:t>
      </w:r>
      <w:proofErr w:type="spellEnd"/>
      <w:r w:rsidRPr="00926B0E">
        <w:rPr>
          <w:rFonts w:eastAsia="Times New Roman" w:cstheme="minorHAnsi"/>
          <w:color w:val="333333"/>
          <w:lang w:eastAsia="es-AR"/>
        </w:rPr>
        <w:t xml:space="preserve"> y </w:t>
      </w:r>
      <w:proofErr w:type="spellStart"/>
      <w:r w:rsidRPr="00926B0E">
        <w:rPr>
          <w:rFonts w:eastAsia="Times New Roman" w:cstheme="minorHAnsi"/>
          <w:color w:val="333333"/>
          <w:lang w:eastAsia="es-AR"/>
        </w:rPr>
        <w:t>Darthé</w:t>
      </w:r>
      <w:proofErr w:type="spellEnd"/>
      <w:r w:rsidRPr="00926B0E">
        <w:rPr>
          <w:rFonts w:eastAsia="Times New Roman" w:cstheme="minorHAnsi"/>
          <w:color w:val="333333"/>
          <w:lang w:eastAsia="es-AR"/>
        </w:rPr>
        <w:t xml:space="preserve"> los guillotinaron (1797). </w:t>
      </w:r>
      <w:proofErr w:type="spellStart"/>
      <w:r w:rsidRPr="00926B0E">
        <w:rPr>
          <w:rFonts w:eastAsia="Times New Roman" w:cstheme="minorHAnsi"/>
          <w:color w:val="333333"/>
          <w:lang w:eastAsia="es-AR"/>
        </w:rPr>
        <w:t>Babeuf</w:t>
      </w:r>
      <w:proofErr w:type="spellEnd"/>
      <w:r w:rsidRPr="00926B0E">
        <w:rPr>
          <w:rFonts w:eastAsia="Times New Roman" w:cstheme="minorHAnsi"/>
          <w:color w:val="333333"/>
          <w:lang w:eastAsia="es-AR"/>
        </w:rPr>
        <w:t xml:space="preserve"> significaba la ruptura de la unión entre los explotadores –los plebeyos– y la burguesía, unión que se había formado al prepararse y llevarse a cabo la revolución de fines del siglo XVIII. En todo momento, se dejó sentir la fragilidad de tal alianza, dado que en el aspecto social la revolución burguesa nada esencial podía dar a la parte más indigente y explotada de la sociedad, hecho que se hizo patente en el período de la reacción </w:t>
      </w:r>
      <w:proofErr w:type="spellStart"/>
      <w:r w:rsidRPr="00926B0E">
        <w:rPr>
          <w:rFonts w:eastAsia="Times New Roman" w:cstheme="minorHAnsi"/>
          <w:color w:val="333333"/>
          <w:lang w:eastAsia="es-AR"/>
        </w:rPr>
        <w:t>termidoriana</w:t>
      </w:r>
      <w:proofErr w:type="spellEnd"/>
      <w:r w:rsidRPr="00926B0E">
        <w:rPr>
          <w:rFonts w:eastAsia="Times New Roman" w:cstheme="minorHAnsi"/>
          <w:color w:val="333333"/>
          <w:lang w:eastAsia="es-AR"/>
        </w:rPr>
        <w:t>.</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w:t>
      </w:r>
      <w:proofErr w:type="spellStart"/>
      <w:r w:rsidRPr="00926B0E">
        <w:rPr>
          <w:rFonts w:eastAsia="Times New Roman" w:cstheme="minorHAnsi"/>
          <w:color w:val="333333"/>
          <w:lang w:eastAsia="es-AR"/>
        </w:rPr>
        <w:t>babuvismo</w:t>
      </w:r>
      <w:proofErr w:type="spellEnd"/>
      <w:r w:rsidRPr="00926B0E">
        <w:rPr>
          <w:rFonts w:eastAsia="Times New Roman" w:cstheme="minorHAnsi"/>
          <w:color w:val="333333"/>
          <w:lang w:eastAsia="es-AR"/>
        </w:rPr>
        <w:t xml:space="preserve"> constituyó el reflejo político e ideológico del proceso que entonces se iniciaba tendiente a separar de la masa general plebeya que había participado en la revolución francesa, el pre proletariado. Los </w:t>
      </w:r>
      <w:proofErr w:type="spellStart"/>
      <w:r w:rsidRPr="00926B0E">
        <w:rPr>
          <w:rFonts w:eastAsia="Times New Roman" w:cstheme="minorHAnsi"/>
          <w:color w:val="333333"/>
          <w:lang w:eastAsia="es-AR"/>
        </w:rPr>
        <w:t>babuvistas</w:t>
      </w:r>
      <w:proofErr w:type="spellEnd"/>
      <w:r w:rsidRPr="00926B0E">
        <w:rPr>
          <w:rFonts w:eastAsia="Times New Roman" w:cstheme="minorHAnsi"/>
          <w:color w:val="333333"/>
          <w:lang w:eastAsia="es-AR"/>
        </w:rPr>
        <w:t xml:space="preserve"> eran herederos ideológicos del materialismo francés del siglo XVIII, de las ideas de </w:t>
      </w:r>
      <w:proofErr w:type="spellStart"/>
      <w:r w:rsidRPr="00DC025F">
        <w:rPr>
          <w:rFonts w:eastAsia="Times New Roman" w:cstheme="minorHAnsi"/>
          <w:i/>
          <w:iCs/>
          <w:color w:val="333333"/>
          <w:lang w:eastAsia="es-AR"/>
        </w:rPr>
        <w:t>Meslier</w:t>
      </w:r>
      <w:proofErr w:type="spellEnd"/>
      <w:r w:rsidRPr="00926B0E">
        <w:rPr>
          <w:rFonts w:eastAsia="Times New Roman" w:cstheme="minorHAnsi"/>
          <w:color w:val="333333"/>
          <w:lang w:eastAsia="es-AR"/>
        </w:rPr>
        <w:t> sobre la revolución popular y del comunismo «racionalista» de </w:t>
      </w:r>
      <w:proofErr w:type="spellStart"/>
      <w:r w:rsidRPr="00DC025F">
        <w:rPr>
          <w:rFonts w:eastAsia="Times New Roman" w:cstheme="minorHAnsi"/>
          <w:i/>
          <w:iCs/>
          <w:color w:val="333333"/>
          <w:lang w:eastAsia="es-AR"/>
        </w:rPr>
        <w:t>Morelly</w:t>
      </w:r>
      <w:proofErr w:type="spellEnd"/>
      <w:r w:rsidRPr="00DC025F">
        <w:rPr>
          <w:rFonts w:eastAsia="Times New Roman" w:cstheme="minorHAnsi"/>
          <w:i/>
          <w:iCs/>
          <w:color w:val="333333"/>
          <w:lang w:eastAsia="es-AR"/>
        </w:rPr>
        <w:t>,</w:t>
      </w:r>
      <w:r w:rsidRPr="00926B0E">
        <w:rPr>
          <w:rFonts w:eastAsia="Times New Roman" w:cstheme="minorHAnsi"/>
          <w:color w:val="333333"/>
          <w:lang w:eastAsia="es-AR"/>
        </w:rPr>
        <w:t> de la experiencia organizadora e ideológica de las corrientes más izquierdistas de la Revolución Francesa.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w:t>
      </w:r>
      <w:proofErr w:type="spellStart"/>
      <w:r w:rsidRPr="00926B0E">
        <w:rPr>
          <w:rFonts w:eastAsia="Times New Roman" w:cstheme="minorHAnsi"/>
          <w:color w:val="333333"/>
          <w:lang w:eastAsia="es-AR"/>
        </w:rPr>
        <w:t>babuvismo</w:t>
      </w:r>
      <w:proofErr w:type="spellEnd"/>
      <w:r w:rsidRPr="00926B0E">
        <w:rPr>
          <w:rFonts w:eastAsia="Times New Roman" w:cstheme="minorHAnsi"/>
          <w:color w:val="333333"/>
          <w:lang w:eastAsia="es-AR"/>
        </w:rPr>
        <w:t xml:space="preserve"> representó un paso adelante en el desarrollo de las ideas socialistas, dado que surgió en una nueva etapa de la evolución político-social de Francia, etapa relacionada con la consolidación del sistema capitalista. Los </w:t>
      </w:r>
      <w:proofErr w:type="spellStart"/>
      <w:r w:rsidRPr="00926B0E">
        <w:rPr>
          <w:rFonts w:eastAsia="Times New Roman" w:cstheme="minorHAnsi"/>
          <w:color w:val="333333"/>
          <w:lang w:eastAsia="es-AR"/>
        </w:rPr>
        <w:t>babuvistas</w:t>
      </w:r>
      <w:proofErr w:type="spellEnd"/>
      <w:r w:rsidRPr="00926B0E">
        <w:rPr>
          <w:rFonts w:eastAsia="Times New Roman" w:cstheme="minorHAnsi"/>
          <w:color w:val="333333"/>
          <w:lang w:eastAsia="es-AR"/>
        </w:rPr>
        <w:t xml:space="preserve"> intentaron, por vez primera, convertir la teoría del socialismo en práctica del movimiento revolucionario. Junto al principio general de la futura «República de los Iguales», elaboraron un plan de medidas encaminadas a asegurar el mejoramiento en la situación de las capas pobres y a permitir el aplastamiento de la resistencia de las fuerzas contrarrevolucionarias.   Formularon la idea de que era indispensable conservar la dictadura de los trabajadores después de la revolución triunfante; intentaron caracterizar las etapas principales de la transformación revolucionaria de la sociedad; enunciaron la tesis de que la historia es la lucha entre ricos y pobres, patricios y plebeyos, amos y siervos, ahítos y hambrientos. Pese a sus elementos de realismo histórico, el </w:t>
      </w:r>
      <w:proofErr w:type="spellStart"/>
      <w:r w:rsidRPr="00926B0E">
        <w:rPr>
          <w:rFonts w:eastAsia="Times New Roman" w:cstheme="minorHAnsi"/>
          <w:color w:val="333333"/>
          <w:lang w:eastAsia="es-AR"/>
        </w:rPr>
        <w:t>babuvismo</w:t>
      </w:r>
      <w:proofErr w:type="spellEnd"/>
      <w:r w:rsidRPr="00926B0E">
        <w:rPr>
          <w:rFonts w:eastAsia="Times New Roman" w:cstheme="minorHAnsi"/>
          <w:color w:val="333333"/>
          <w:lang w:eastAsia="es-AR"/>
        </w:rPr>
        <w:t xml:space="preserve"> no descubrió el papel del proletariado como parte rectora, de la revolución socialista, no fue más allá de la táctica conspirativa. Esto lo caracteriza como socialismo utópico, aunque la labor ideológica y organizadora de </w:t>
      </w:r>
      <w:proofErr w:type="spellStart"/>
      <w:r w:rsidRPr="00926B0E">
        <w:rPr>
          <w:rFonts w:eastAsia="Times New Roman" w:cstheme="minorHAnsi"/>
          <w:color w:val="333333"/>
          <w:lang w:eastAsia="es-AR"/>
        </w:rPr>
        <w:t>Babeuf</w:t>
      </w:r>
      <w:proofErr w:type="spellEnd"/>
      <w:r w:rsidRPr="00926B0E">
        <w:rPr>
          <w:rFonts w:eastAsia="Times New Roman" w:cstheme="minorHAnsi"/>
          <w:color w:val="333333"/>
          <w:lang w:eastAsia="es-AR"/>
        </w:rPr>
        <w:t xml:space="preserve"> y sus compañeros constituyó un importante jalón en la transformación del socialismo de utopía en ciencia.</w:t>
      </w:r>
    </w:p>
    <w:p w:rsidR="00926B0E" w:rsidRPr="00926B0E" w:rsidRDefault="00926B0E" w:rsidP="00926B0E">
      <w:pPr>
        <w:spacing w:after="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Principios del </w:t>
      </w:r>
      <w:proofErr w:type="spellStart"/>
      <w:r w:rsidRPr="00DC025F">
        <w:rPr>
          <w:rFonts w:eastAsia="Times New Roman" w:cstheme="minorHAnsi"/>
          <w:i/>
          <w:iCs/>
          <w:color w:val="333333"/>
          <w:lang w:eastAsia="es-AR"/>
        </w:rPr>
        <w:t>babuvismo</w:t>
      </w:r>
      <w:proofErr w:type="spellEnd"/>
      <w:r w:rsidRPr="00926B0E">
        <w:rPr>
          <w:rFonts w:eastAsia="Times New Roman" w:cstheme="minorHAnsi"/>
          <w:color w:val="333333"/>
          <w:lang w:eastAsia="es-AR"/>
        </w:rPr>
        <w:t>:</w:t>
      </w:r>
    </w:p>
    <w:p w:rsidR="00926B0E" w:rsidRPr="00926B0E" w:rsidRDefault="00926B0E" w:rsidP="00926B0E">
      <w:pPr>
        <w:numPr>
          <w:ilvl w:val="0"/>
          <w:numId w:val="4"/>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Colectivización de la tierra y de los bienes,</w:t>
      </w:r>
    </w:p>
    <w:p w:rsidR="00926B0E" w:rsidRPr="00926B0E" w:rsidRDefault="00926B0E" w:rsidP="00926B0E">
      <w:pPr>
        <w:numPr>
          <w:ilvl w:val="0"/>
          <w:numId w:val="4"/>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Absoluta igualdad política y económica de todos los ciudadanos,</w:t>
      </w:r>
    </w:p>
    <w:p w:rsidR="00926B0E" w:rsidRPr="00926B0E" w:rsidRDefault="00926B0E" w:rsidP="00926B0E">
      <w:pPr>
        <w:numPr>
          <w:ilvl w:val="0"/>
          <w:numId w:val="4"/>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Supresión de la propiedad privada mediante la confiscación,</w:t>
      </w:r>
    </w:p>
    <w:p w:rsidR="00926B0E" w:rsidRPr="00926B0E" w:rsidRDefault="00926B0E" w:rsidP="00926B0E">
      <w:pPr>
        <w:numPr>
          <w:ilvl w:val="0"/>
          <w:numId w:val="4"/>
        </w:numPr>
        <w:spacing w:beforeAutospacing="1" w:after="0" w:afterAutospacing="1" w:line="312" w:lineRule="atLeast"/>
        <w:textAlignment w:val="baseline"/>
        <w:rPr>
          <w:rFonts w:eastAsia="Times New Roman" w:cstheme="minorHAnsi"/>
          <w:color w:val="333333"/>
          <w:lang w:eastAsia="es-AR"/>
        </w:rPr>
      </w:pPr>
      <w:r w:rsidRPr="00926B0E">
        <w:rPr>
          <w:rFonts w:eastAsia="Times New Roman" w:cstheme="minorHAnsi"/>
          <w:color w:val="333333"/>
          <w:lang w:eastAsia="es-AR"/>
        </w:rPr>
        <w:t>Abolición del derecho de herencia</w:t>
      </w:r>
    </w:p>
    <w:p w:rsidR="00926B0E" w:rsidRPr="00926B0E" w:rsidRDefault="00926B0E" w:rsidP="00926B0E">
      <w:pPr>
        <w:spacing w:after="0" w:line="240" w:lineRule="auto"/>
        <w:textAlignment w:val="baseline"/>
        <w:outlineLvl w:val="1"/>
        <w:rPr>
          <w:rFonts w:eastAsia="Times New Roman" w:cstheme="minorHAnsi"/>
          <w:b/>
          <w:bCs/>
          <w:caps/>
          <w:color w:val="333333"/>
          <w:lang w:eastAsia="es-AR"/>
        </w:rPr>
      </w:pPr>
      <w:r w:rsidRPr="00DC025F">
        <w:rPr>
          <w:rFonts w:eastAsia="Times New Roman" w:cstheme="minorHAnsi"/>
          <w:b/>
          <w:bCs/>
          <w:caps/>
          <w:color w:val="333333"/>
          <w:lang w:eastAsia="es-AR"/>
        </w:rPr>
        <w:t>4.3. EL ANARQUISMO.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término anarquismo es de origen griego y significa “sin autoridad ni poder”. Esta ideología, junto con el marxismo, constituye una de las corrientes del “socialismo”. Ambas, anarquismo y marxismo, coinciden en la crítica al capitalismo y en la necesidad de su eliminación, pero difieren radicalmente en cuanto a los métodos para conseguirlo. De hecho, a lo largo del siglo XIX ambos pensamientos se fueron alejando progresivamente, hasta convertirse en irreconciliables antagonistas.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lastRenderedPageBreak/>
        <w:t>El anarquismo estuvo muy influido por la idea </w:t>
      </w:r>
      <w:proofErr w:type="spellStart"/>
      <w:r w:rsidRPr="00926B0E">
        <w:rPr>
          <w:rFonts w:eastAsia="Times New Roman" w:cstheme="minorHAnsi"/>
          <w:color w:val="333333"/>
          <w:lang w:eastAsia="es-AR"/>
        </w:rPr>
        <w:t>roussoniana</w:t>
      </w:r>
      <w:proofErr w:type="spellEnd"/>
      <w:r w:rsidRPr="00926B0E">
        <w:rPr>
          <w:rFonts w:eastAsia="Times New Roman" w:cstheme="minorHAnsi"/>
          <w:color w:val="333333"/>
          <w:lang w:eastAsia="es-AR"/>
        </w:rPr>
        <w:t> de que el individuo es bueno por naturaleza y es la sociedad (o el Estado y sus instituciones) quien destruye su felicidad.</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Alcanzó su máxima influencia en el seno de sociedades escasamente industrializadas -España, Italia y Rusia-, en tanto que en países más avanzados tuvo mayor peso el marxismo. En España el anarcosindicalismo se materializó en la creación de organizaciones como la CNT (Confederación Nacional del Trabajo) que jugaron un importante papel en el primer tercio del siglo XX.</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Algunos sectores del anarquismo preconizaron la acción radical y violenta. Ello se concretó en atentados terroristas que reputaron en su día esta corriente de agresiva y salvaje.</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pensamiento anarquista no es uniforme, sin embargo, sus defensores comparten algunas ideas afines: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rechazo de cualquier tipo de autoridad -en especial la del Estado- y el repudio a cualquier forma de organización, sea de carácter partidista, administrativa o religiosa. Junto al rechazo a la autoridad preconiza la libertad individual.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Para los anarquistas el Estado capitalista constituye una estructura que posibilita la explotación de la clase obrera y por ello debe ser destruido. Rechaza tanto el juego político como la organización de partidos.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medio fundamental para eliminar al Estado es la huelga general, que permite arruinar a la burguesía. La organización social ha de estructurarse de abajo arriba, partiendo de pequeñas comunidades autosuficientes y por libre decisión de sus miembros, expresada a través del sufragio universal, nunca por imposición.</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abolición de la propiedad, ya que ésta es considerada como un robo cuando se consigue sin trabajo. El derecho a la herencia (origen del status social) ha de eliminarse y sustituirse por la colectivización de los bienes.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importancia de la educación. El hombre solo será libre cuando sea capaz de pensar por sí mismo y el mejor medio para conseguirlo es una esmerada instrucción.</w:t>
      </w:r>
    </w:p>
    <w:p w:rsidR="00926B0E" w:rsidRPr="00926B0E" w:rsidRDefault="00926B0E" w:rsidP="00926B0E">
      <w:pPr>
        <w:spacing w:after="0" w:line="240" w:lineRule="auto"/>
        <w:textAlignment w:val="baseline"/>
        <w:outlineLvl w:val="1"/>
        <w:rPr>
          <w:rFonts w:eastAsia="Times New Roman" w:cstheme="minorHAnsi"/>
          <w:b/>
          <w:bCs/>
          <w:caps/>
          <w:color w:val="333333"/>
          <w:lang w:eastAsia="es-AR"/>
        </w:rPr>
      </w:pPr>
      <w:r w:rsidRPr="00DC025F">
        <w:rPr>
          <w:rFonts w:eastAsia="Times New Roman" w:cstheme="minorHAnsi"/>
          <w:b/>
          <w:bCs/>
          <w:caps/>
          <w:color w:val="333333"/>
          <w:lang w:eastAsia="es-AR"/>
        </w:rPr>
        <w:t>4.4. EL MARXISMO O SOCIALISMO CIENTÍFICO.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Se conoce como marxismo al conjunto de ideas políticas, económicas y filosóficas fundamentadas en las teorías de Karl Marx y, posteriormente en las de F. </w:t>
      </w:r>
      <w:proofErr w:type="spellStart"/>
      <w:r w:rsidRPr="00926B0E">
        <w:rPr>
          <w:rFonts w:eastAsia="Times New Roman" w:cstheme="minorHAnsi"/>
          <w:color w:val="333333"/>
          <w:lang w:eastAsia="es-AR"/>
        </w:rPr>
        <w:t>Engels</w:t>
      </w:r>
      <w:proofErr w:type="spellEnd"/>
      <w:r w:rsidRPr="00926B0E">
        <w:rPr>
          <w:rFonts w:eastAsia="Times New Roman" w:cstheme="minorHAnsi"/>
          <w:color w:val="333333"/>
          <w:lang w:eastAsia="es-AR"/>
        </w:rPr>
        <w:t>, que vieron posible su experimentación en el campo social, en la Rusia de inicios del siglo XX.</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 xml:space="preserve">El marxismo cierra el círculo de las doctrinas sociales más importantes del siglo XIX junto con el socialismo francés, la filosofía clásica alemana y la economía política inglesa. </w:t>
      </w:r>
      <w:proofErr w:type="spellStart"/>
      <w:r w:rsidRPr="00926B0E">
        <w:rPr>
          <w:rFonts w:eastAsia="Times New Roman" w:cstheme="minorHAnsi"/>
          <w:color w:val="333333"/>
          <w:lang w:eastAsia="es-AR"/>
        </w:rPr>
        <w:t>Engels</w:t>
      </w:r>
      <w:proofErr w:type="spellEnd"/>
      <w:r w:rsidRPr="00926B0E">
        <w:rPr>
          <w:rFonts w:eastAsia="Times New Roman" w:cstheme="minorHAnsi"/>
          <w:color w:val="333333"/>
          <w:lang w:eastAsia="es-AR"/>
        </w:rPr>
        <w:t xml:space="preserve"> llamó a las ideas de Marx “socialismo científico“, para poder diferenciarlo de otros socialismos de corte moderado y raíz pequeño-burguesa como el socialismo utópico francés o de otros movimientos más radicales como el anarquista.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marxismo formó parte, desde su origen hasta la actualidad, de la carga ideológica de la mayor parte de los movimientos obreros del mundo. Marx comenzó haciendo la crítica a la filosofía que lo precedió y que se había limitado a intentar explicarse el mundo cuando lo urgente era transformarlo.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Las bases del marxismo están en las corrientes filosóficas que nacieron en la Antigua Grecia, concretamente en las doctrinas de Heráclito y Epicuro, que sostienen que la materia es el único elemento de la naturaleza. A esta corriente se le llamó Materialismo y se oponía a la doctrina del Idealismo, que veía en la materia reflejo de la realidad, misma que era incognoscible para el hombre común y corriente.</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lastRenderedPageBreak/>
        <w:t xml:space="preserve">En el siglo XIX, L. </w:t>
      </w:r>
      <w:proofErr w:type="spellStart"/>
      <w:r w:rsidRPr="00926B0E">
        <w:rPr>
          <w:rFonts w:eastAsia="Times New Roman" w:cstheme="minorHAnsi"/>
          <w:color w:val="333333"/>
          <w:lang w:eastAsia="es-AR"/>
        </w:rPr>
        <w:t>Feuerbach</w:t>
      </w:r>
      <w:proofErr w:type="spellEnd"/>
      <w:r w:rsidRPr="00926B0E">
        <w:rPr>
          <w:rFonts w:eastAsia="Times New Roman" w:cstheme="minorHAnsi"/>
          <w:color w:val="333333"/>
          <w:lang w:eastAsia="es-AR"/>
        </w:rPr>
        <w:t xml:space="preserve"> rescatará el materialismo griego y lo utilizará para atacar instituciones como la teología y la religión que se anclaban en el idealismo platónico. Marx y </w:t>
      </w:r>
      <w:proofErr w:type="spellStart"/>
      <w:r w:rsidRPr="00926B0E">
        <w:rPr>
          <w:rFonts w:eastAsia="Times New Roman" w:cstheme="minorHAnsi"/>
          <w:color w:val="333333"/>
          <w:lang w:eastAsia="es-AR"/>
        </w:rPr>
        <w:t>Engels</w:t>
      </w:r>
      <w:proofErr w:type="spellEnd"/>
      <w:r w:rsidRPr="00926B0E">
        <w:rPr>
          <w:rFonts w:eastAsia="Times New Roman" w:cstheme="minorHAnsi"/>
          <w:color w:val="333333"/>
          <w:lang w:eastAsia="es-AR"/>
        </w:rPr>
        <w:t xml:space="preserve">, a su vez, rescatan el materialismo de </w:t>
      </w:r>
      <w:proofErr w:type="spellStart"/>
      <w:r w:rsidRPr="00926B0E">
        <w:rPr>
          <w:rFonts w:eastAsia="Times New Roman" w:cstheme="minorHAnsi"/>
          <w:color w:val="333333"/>
          <w:lang w:eastAsia="es-AR"/>
        </w:rPr>
        <w:t>Feuerbach</w:t>
      </w:r>
      <w:proofErr w:type="spellEnd"/>
      <w:r w:rsidRPr="00926B0E">
        <w:rPr>
          <w:rFonts w:eastAsia="Times New Roman" w:cstheme="minorHAnsi"/>
          <w:color w:val="333333"/>
          <w:lang w:eastAsia="es-AR"/>
        </w:rPr>
        <w:t xml:space="preserve"> y junto con la dialéctica de Hegel, reorientan la filosofía de su tiempo. Así, mientras Hegel afirmaba que el pensamiento creaba a la realidad, Marx sostenía que el pensamiento era sólo lo material traducido a la mente del hombre. Para Marx el pensamiento y la conciencia son producto del ser humano que es también un producto de la naturaleza. </w:t>
      </w:r>
      <w:proofErr w:type="spellStart"/>
      <w:r w:rsidRPr="00926B0E">
        <w:rPr>
          <w:rFonts w:eastAsia="Times New Roman" w:cstheme="minorHAnsi"/>
          <w:color w:val="333333"/>
          <w:lang w:eastAsia="es-AR"/>
        </w:rPr>
        <w:t>Engels</w:t>
      </w:r>
      <w:proofErr w:type="spellEnd"/>
      <w:r w:rsidRPr="00926B0E">
        <w:rPr>
          <w:rFonts w:eastAsia="Times New Roman" w:cstheme="minorHAnsi"/>
          <w:color w:val="333333"/>
          <w:lang w:eastAsia="es-AR"/>
        </w:rPr>
        <w:t xml:space="preserve"> redondeó la idea: No es posible la existencia de materia sin movimiento ni viceversa.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marxismo se disocia de la teología y la religión al reconocer que la materia precede a la idea, por lo tanto, la idea de Dios es creación humana y la doctrina marxista no reconoce su existencia y llama a la religión “opio de los pueblos”.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religión fue condenada por el marxismo por ser alienante, pero reconoció que hay otras formas de alienación: dado que el hombre es materia, tiene necesidades y para satisfacerlas tiene que trabajar. Cuando un hombre no disfruta del beneficio de su trabajo directamente, recibiendo el justo pago sin intermediarios, se aliena porque su trabajo no le pertenece a él, sino al dueño de la fábrica que compra su mano de obra y la revende con ganancia en cada producto que el trabajador genera. El marxismo señala que el trabajador debe emanciparse mediante la revolución.</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Con la formulación de la dialéctica, el marxismo intenta abarcar todos los campos de la ciencia, la vida, la historia y el mundo. Es tremendamente abstracta y profunda. Mediante la dialéctica, Marx explica el desarrollo de los procesos sociales, históricos, físicos, químicos, etc.</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dialéctica marxista sostiene que el mundo es un conjunto de realidades cambiantes, inestables e inacabadas. Tanto lo material como el mundo de los conceptos se hallan sometidos a un proceso de cambio continuo. No hay realidades inmutables. Los conceptos que conocemos, dice el marxismo, se han ido modificando históricamente y seguirán cambiando.</w:t>
      </w:r>
      <w:r w:rsidRPr="00926B0E">
        <w:rPr>
          <w:rFonts w:eastAsia="Times New Roman" w:cstheme="minorHAnsi"/>
          <w:color w:val="333333"/>
          <w:lang w:eastAsia="es-AR"/>
        </w:rPr>
        <w:br/>
        <w:t>En el cambio dialéctico no es gradual, ocurre a saltos presentando discontinuidad, cataclismos, revoluciones. Los impulsos de este cambio son las contradicciones, el choque de fuerzas que provocan esos saltos.</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marxismo distingue tres fases: tesis, antítesis y síntesis. No es posible la primera sin la segunda. La antítesis niega la tesis, y de esta oposición surge la síntesis, en la que no existe la contradicción anterior (pero aparecen nuevas).   La síntesis es la negación de la negación.</w:t>
      </w:r>
      <w:r w:rsidRPr="00926B0E">
        <w:rPr>
          <w:rFonts w:eastAsia="Times New Roman" w:cstheme="minorHAnsi"/>
          <w:color w:val="333333"/>
          <w:lang w:eastAsia="es-AR"/>
        </w:rPr>
        <w:br/>
        <w:t>Al marxismo se debe la teoría de la lucha de clases, la definición económica de lo que es el valor de las mercancías y del trabajo, el capital, la plusvalía.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El marxismo generó los más importantes cambios en las doctrinas económicas del siglo XX y polarizó el pensamiento político y social de ese siglo, dividiéndose el mundo en dos frentes: el capitalismo y el comunismo o socialismo de estado, que daría como resultado la guerra fría.</w:t>
      </w:r>
    </w:p>
    <w:p w:rsidR="00926B0E" w:rsidRPr="00926B0E" w:rsidRDefault="000945BB" w:rsidP="00926B0E">
      <w:pPr>
        <w:spacing w:after="0" w:line="240" w:lineRule="auto"/>
        <w:textAlignment w:val="baseline"/>
        <w:outlineLvl w:val="1"/>
        <w:rPr>
          <w:rFonts w:eastAsia="Times New Roman" w:cstheme="minorHAnsi"/>
          <w:b/>
          <w:bCs/>
          <w:caps/>
          <w:color w:val="333333"/>
          <w:lang w:eastAsia="es-AR"/>
        </w:rPr>
      </w:pPr>
      <w:r>
        <w:rPr>
          <w:rFonts w:eastAsia="Times New Roman" w:cstheme="minorHAnsi"/>
          <w:b/>
          <w:bCs/>
          <w:caps/>
          <w:color w:val="333333"/>
          <w:lang w:eastAsia="es-AR"/>
        </w:rPr>
        <w:t>4.5</w:t>
      </w:r>
      <w:r w:rsidR="00926B0E" w:rsidRPr="00DC025F">
        <w:rPr>
          <w:rFonts w:eastAsia="Times New Roman" w:cstheme="minorHAnsi"/>
          <w:b/>
          <w:bCs/>
          <w:caps/>
          <w:color w:val="333333"/>
          <w:lang w:eastAsia="es-AR"/>
        </w:rPr>
        <w:t>. LOS SINDICATOS CATÓLICOS – CATOLICISMO SOCIAL.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Tanto el liberalismo como el socialismo abogaban por la secularización de la sociedad, eliminando con ello el protagonismo que la Iglesia había mantenido hasta entonces. La Iglesia condenó estas ideologías, prueba de ello fue la política reaccionaria desarrollada durante el pontificado de Pío IX, radicalmente opuesto a los cambios que estaban aconteciendo.</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Ante el imparable proceso de industrialización, el constante crecimiento de las masas obreras y de la conflictividad social, hubo católicos que criticaron la explotación a la que estaba siendo sometido el proletariado. Surgió de ese modo la denominada “doctrina social de la Iglesia”, condensada en una serie de documentos, entre los que cabe destacar la encíclica “</w:t>
      </w:r>
      <w:proofErr w:type="spellStart"/>
      <w:r w:rsidRPr="00926B0E">
        <w:rPr>
          <w:rFonts w:eastAsia="Times New Roman" w:cstheme="minorHAnsi"/>
          <w:color w:val="333333"/>
          <w:lang w:eastAsia="es-AR"/>
        </w:rPr>
        <w:t>Rerum</w:t>
      </w:r>
      <w:proofErr w:type="spellEnd"/>
      <w:r w:rsidRPr="00926B0E">
        <w:rPr>
          <w:rFonts w:eastAsia="Times New Roman" w:cstheme="minorHAnsi"/>
          <w:color w:val="333333"/>
          <w:lang w:eastAsia="es-AR"/>
        </w:rPr>
        <w:t xml:space="preserve"> </w:t>
      </w:r>
      <w:proofErr w:type="spellStart"/>
      <w:r w:rsidRPr="00926B0E">
        <w:rPr>
          <w:rFonts w:eastAsia="Times New Roman" w:cstheme="minorHAnsi"/>
          <w:color w:val="333333"/>
          <w:lang w:eastAsia="es-AR"/>
        </w:rPr>
        <w:t>novarum</w:t>
      </w:r>
      <w:proofErr w:type="spellEnd"/>
      <w:r w:rsidRPr="00926B0E">
        <w:rPr>
          <w:rFonts w:eastAsia="Times New Roman" w:cstheme="minorHAnsi"/>
          <w:color w:val="333333"/>
          <w:lang w:eastAsia="es-AR"/>
        </w:rPr>
        <w:t>” (“De las cosas nuevas”), promulgada en 1891 por el Papa León XIII.</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lastRenderedPageBreak/>
        <w:t>En ella se preconizaba un orden social basado en la justicia y la caridad, exhortando al Estado a socorrer a las clases más desfavorecidas y alentando el asociacionismo de los trabajadores y fórmulas de asistencia social.</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La doctrina social de la Iglesia, sin embargo, no constituyó un corpus teórico en sí misma, sino que se expresó mediante una serie de consejos encaminados a ilustrar a los fieles sobre cómo afrontar los retos sociales y económicos del mundo moderno, desde los presupuestos de la fe cristiana.</w:t>
      </w:r>
    </w:p>
    <w:p w:rsidR="00926B0E" w:rsidRPr="00926B0E" w:rsidRDefault="00926B0E" w:rsidP="00926B0E">
      <w:pPr>
        <w:spacing w:after="300" w:line="330" w:lineRule="atLeast"/>
        <w:textAlignment w:val="baseline"/>
        <w:rPr>
          <w:rFonts w:eastAsia="Times New Roman" w:cstheme="minorHAnsi"/>
          <w:color w:val="333333"/>
          <w:lang w:eastAsia="es-AR"/>
        </w:rPr>
      </w:pPr>
      <w:r w:rsidRPr="00926B0E">
        <w:rPr>
          <w:rFonts w:eastAsia="Times New Roman" w:cstheme="minorHAnsi"/>
          <w:color w:val="333333"/>
          <w:lang w:eastAsia="es-AR"/>
        </w:rPr>
        <w:t>Negó la existencia de la lucha de clases, tal y como preconizaba el marxismo, y propuso en su lugar la armonía, la convivencia y el diálogo entre patronos y obreros, exhortando a los primeros a mitigar la miseria de los segundos. De igual modo protegió la propiedad privada combatida por marxistas y anarquistas, considerándola como un instrumento al servicio del bien común.</w:t>
      </w:r>
    </w:p>
    <w:tbl>
      <w:tblPr>
        <w:tblW w:w="10773" w:type="dxa"/>
        <w:tblCellSpacing w:w="0" w:type="dxa"/>
        <w:tblCellMar>
          <w:left w:w="0" w:type="dxa"/>
          <w:right w:w="0" w:type="dxa"/>
        </w:tblCellMar>
        <w:tblLook w:val="04A0"/>
      </w:tblPr>
      <w:tblGrid>
        <w:gridCol w:w="10773"/>
      </w:tblGrid>
      <w:tr w:rsidR="00DC025F" w:rsidRPr="00DC025F" w:rsidTr="00DC025F">
        <w:trPr>
          <w:tblCellSpacing w:w="0" w:type="dxa"/>
        </w:trPr>
        <w:tc>
          <w:tcPr>
            <w:tcW w:w="10773" w:type="dxa"/>
            <w:hideMark/>
          </w:tcPr>
          <w:p w:rsidR="00DC025F" w:rsidRPr="00DC025F" w:rsidRDefault="00DC025F" w:rsidP="00DC025F">
            <w:pPr>
              <w:spacing w:after="0" w:line="240" w:lineRule="auto"/>
              <w:rPr>
                <w:rFonts w:eastAsia="Times New Roman" w:cstheme="minorHAnsi"/>
                <w:b/>
                <w:bCs/>
                <w:lang w:eastAsia="es-AR"/>
              </w:rPr>
            </w:pPr>
            <w:r w:rsidRPr="00DC025F">
              <w:rPr>
                <w:rFonts w:eastAsia="Times New Roman" w:cstheme="minorHAnsi"/>
                <w:b/>
                <w:bCs/>
                <w:lang w:eastAsia="es-AR"/>
              </w:rPr>
              <w:t> </w:t>
            </w:r>
            <w:r w:rsidR="000945BB">
              <w:rPr>
                <w:rFonts w:eastAsia="Times New Roman" w:cstheme="minorHAnsi"/>
                <w:b/>
                <w:bCs/>
                <w:lang w:eastAsia="es-AR"/>
              </w:rPr>
              <w:t xml:space="preserve">5. </w:t>
            </w:r>
            <w:r w:rsidRPr="00DC025F">
              <w:rPr>
                <w:rFonts w:eastAsia="Times New Roman" w:cstheme="minorHAnsi"/>
                <w:b/>
                <w:bCs/>
                <w:lang w:eastAsia="es-AR"/>
              </w:rPr>
              <w:t>Las internacionales obreras</w:t>
            </w:r>
          </w:p>
        </w:tc>
      </w:tr>
      <w:tr w:rsidR="00DC025F" w:rsidRPr="00DC025F" w:rsidTr="00DC025F">
        <w:trPr>
          <w:tblCellSpacing w:w="0" w:type="dxa"/>
        </w:trPr>
        <w:tc>
          <w:tcPr>
            <w:tcW w:w="10773" w:type="dxa"/>
            <w:hideMark/>
          </w:tcPr>
          <w:p w:rsidR="00DC025F" w:rsidRPr="00DC025F" w:rsidRDefault="00DC025F" w:rsidP="00DC025F">
            <w:pPr>
              <w:spacing w:after="0"/>
              <w:rPr>
                <w:rFonts w:eastAsia="Times New Roman" w:cstheme="minorHAnsi"/>
                <w:lang w:eastAsia="es-AR"/>
              </w:rPr>
            </w:pPr>
            <w:r w:rsidRPr="00DC025F">
              <w:rPr>
                <w:rFonts w:eastAsia="Times New Roman" w:cstheme="minorHAnsi"/>
                <w:noProof/>
                <w:lang w:eastAsia="es-AR"/>
              </w:rPr>
              <w:drawing>
                <wp:inline distT="0" distB="0" distL="0" distR="0">
                  <wp:extent cx="9525" cy="190500"/>
                  <wp:effectExtent l="0" t="0" r="0" b="0"/>
                  <wp:docPr id="15" name="Imagen 15" descr="espa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pacio"/>
                          <pic:cNvPicPr>
                            <a:picLocks noChangeAspect="1" noChangeArrowheads="1"/>
                          </pic:cNvPicPr>
                        </pic:nvPicPr>
                        <pic:blipFill>
                          <a:blip r:embed="rId9"/>
                          <a:srcRect/>
                          <a:stretch>
                            <a:fillRect/>
                          </a:stretch>
                        </pic:blipFill>
                        <pic:spPr bwMode="auto">
                          <a:xfrm>
                            <a:off x="0" y="0"/>
                            <a:ext cx="9525" cy="190500"/>
                          </a:xfrm>
                          <a:prstGeom prst="rect">
                            <a:avLst/>
                          </a:prstGeom>
                          <a:noFill/>
                          <a:ln w="9525">
                            <a:noFill/>
                            <a:miter lim="800000"/>
                            <a:headEnd/>
                            <a:tailEnd/>
                          </a:ln>
                        </pic:spPr>
                      </pic:pic>
                    </a:graphicData>
                  </a:graphic>
                </wp:inline>
              </w:drawing>
            </w:r>
          </w:p>
        </w:tc>
      </w:tr>
      <w:tr w:rsidR="00DC025F" w:rsidRPr="00DC025F" w:rsidTr="00DC025F">
        <w:trPr>
          <w:tblCellSpacing w:w="0" w:type="dxa"/>
        </w:trPr>
        <w:tc>
          <w:tcPr>
            <w:tcW w:w="10773" w:type="dxa"/>
            <w:hideMark/>
          </w:tcPr>
          <w:p w:rsidR="00DC025F" w:rsidRPr="00DC025F" w:rsidRDefault="00DC025F" w:rsidP="00DC025F">
            <w:pPr>
              <w:spacing w:after="0"/>
              <w:rPr>
                <w:rFonts w:eastAsia="Times New Roman" w:cstheme="minorHAnsi"/>
                <w:lang w:eastAsia="es-AR"/>
              </w:rPr>
            </w:pPr>
            <w:r w:rsidRPr="00DC025F">
              <w:rPr>
                <w:rFonts w:eastAsia="Times New Roman" w:cstheme="minorHAnsi"/>
                <w:lang w:eastAsia="es-AR"/>
              </w:rPr>
              <w:t xml:space="preserve">La necesidad de una organización obrera internacional se vislumbró en Inglaterra tras la experiencia de varias huelgas en la que los patronos contrataban a obreros de otros países. Con motivo de una exposición internacional, se fundó en Londres, en 1864, la Asociación Internacional de Trabajadores (AIT). Carlos Marx redactó los estatutos y se puso en marcha un sistema de congresos (se realizaron cinco), que dieron gran difusión e influencia a la AIT. Como consecuencia de la guerra franco-prusiana, la AIT prácticamente se hizo cargo del gobierno de la ciudad. Una fuerte represión y desavenencias internas entre sus dos principales tendencias, marxistas y anarquistas (distanciados además por la incompatibilidad de caracteres entre sus dos líderes, Marx y </w:t>
            </w:r>
            <w:proofErr w:type="spellStart"/>
            <w:r w:rsidRPr="00DC025F">
              <w:rPr>
                <w:rFonts w:eastAsia="Times New Roman" w:cstheme="minorHAnsi"/>
                <w:lang w:eastAsia="es-AR"/>
              </w:rPr>
              <w:t>Bakunin</w:t>
            </w:r>
            <w:proofErr w:type="spellEnd"/>
            <w:r w:rsidRPr="00DC025F">
              <w:rPr>
                <w:rFonts w:eastAsia="Times New Roman" w:cstheme="minorHAnsi"/>
                <w:lang w:eastAsia="es-AR"/>
              </w:rPr>
              <w:t>), provocarían la disolución de la Primera Internacional en 1876.</w:t>
            </w:r>
            <w:r w:rsidRPr="00DC025F">
              <w:rPr>
                <w:rFonts w:eastAsia="Times New Roman" w:cstheme="minorHAnsi"/>
                <w:lang w:eastAsia="es-AR"/>
              </w:rPr>
              <w:br/>
            </w:r>
            <w:r w:rsidRPr="00DC025F">
              <w:rPr>
                <w:rFonts w:eastAsia="Times New Roman" w:cstheme="minorHAnsi"/>
                <w:noProof/>
                <w:lang w:eastAsia="es-A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5250" cy="2000250"/>
                  <wp:effectExtent l="0" t="0" r="0" b="0"/>
                  <wp:wrapSquare wrapText="bothSides"/>
                  <wp:docPr id="4" name="Imagen 4" descr="espa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pacio"/>
                          <pic:cNvPicPr>
                            <a:picLocks noChangeAspect="1" noChangeArrowheads="1"/>
                          </pic:cNvPicPr>
                        </pic:nvPicPr>
                        <pic:blipFill>
                          <a:blip r:embed="rId9"/>
                          <a:srcRect/>
                          <a:stretch>
                            <a:fillRect/>
                          </a:stretch>
                        </pic:blipFill>
                        <pic:spPr bwMode="auto">
                          <a:xfrm>
                            <a:off x="0" y="0"/>
                            <a:ext cx="95250" cy="2000250"/>
                          </a:xfrm>
                          <a:prstGeom prst="rect">
                            <a:avLst/>
                          </a:prstGeom>
                          <a:noFill/>
                          <a:ln w="9525">
                            <a:noFill/>
                            <a:miter lim="800000"/>
                            <a:headEnd/>
                            <a:tailEnd/>
                          </a:ln>
                        </pic:spPr>
                      </pic:pic>
                    </a:graphicData>
                  </a:graphic>
                </wp:anchor>
              </w:drawing>
            </w:r>
          </w:p>
          <w:p w:rsidR="00DC025F" w:rsidRPr="00DC025F" w:rsidRDefault="00DC025F" w:rsidP="00DC025F">
            <w:pPr>
              <w:spacing w:after="0"/>
              <w:rPr>
                <w:rFonts w:eastAsia="Times New Roman" w:cstheme="minorHAnsi"/>
                <w:lang w:eastAsia="es-AR"/>
              </w:rPr>
            </w:pPr>
            <w:r w:rsidRPr="00DC025F">
              <w:rPr>
                <w:rFonts w:eastAsia="Times New Roman" w:cstheme="minorHAnsi"/>
                <w:lang w:eastAsia="es-AR"/>
              </w:rPr>
              <w:t>Nuevos intentos de formar una organización internacional de trabajadores se materializaron en París en 1889, con motivo del centenario de la Revolución Francesa. La Segunda Internacional se formó con las aportaciones de los partidos socialistas de la mayor parte de países industriales. En su seno aparecieron tesis revisionistas, junto a otras más ortodoxas dentro del marxismo. La difusión de las doctrinas socialistas fue tan grande que los partidos socialistas comenzaron a tener una creciente representación parlamentaria. La Iglesia se hizo eco de la situación social en la encíclica </w:t>
            </w:r>
            <w:proofErr w:type="spellStart"/>
            <w:r w:rsidRPr="00DC025F">
              <w:rPr>
                <w:rFonts w:eastAsia="Times New Roman" w:cstheme="minorHAnsi"/>
                <w:i/>
                <w:iCs/>
                <w:lang w:eastAsia="es-AR"/>
              </w:rPr>
              <w:t>Rerum</w:t>
            </w:r>
            <w:proofErr w:type="spellEnd"/>
            <w:r w:rsidRPr="00DC025F">
              <w:rPr>
                <w:rFonts w:eastAsia="Times New Roman" w:cstheme="minorHAnsi"/>
                <w:i/>
                <w:iCs/>
                <w:lang w:eastAsia="es-AR"/>
              </w:rPr>
              <w:t xml:space="preserve"> </w:t>
            </w:r>
            <w:proofErr w:type="spellStart"/>
            <w:r w:rsidRPr="00DC025F">
              <w:rPr>
                <w:rFonts w:eastAsia="Times New Roman" w:cstheme="minorHAnsi"/>
                <w:i/>
                <w:iCs/>
                <w:lang w:eastAsia="es-AR"/>
              </w:rPr>
              <w:t>Novarum</w:t>
            </w:r>
            <w:proofErr w:type="spellEnd"/>
            <w:r w:rsidRPr="00DC025F">
              <w:rPr>
                <w:rFonts w:eastAsia="Times New Roman" w:cstheme="minorHAnsi"/>
                <w:lang w:eastAsia="es-AR"/>
              </w:rPr>
              <w:t> (1892). </w:t>
            </w:r>
            <w:r w:rsidRPr="00DC025F">
              <w:rPr>
                <w:rFonts w:eastAsia="Times New Roman" w:cstheme="minorHAnsi"/>
                <w:lang w:eastAsia="es-AR"/>
              </w:rPr>
              <w:br/>
            </w:r>
            <w:r w:rsidRPr="00DC025F">
              <w:rPr>
                <w:rFonts w:eastAsia="Times New Roman" w:cstheme="minorHAnsi"/>
                <w:lang w:eastAsia="es-AR"/>
              </w:rPr>
              <w:br/>
              <w:t>La Segunda Internacional se rompería en 1914, al estallar la Primera Guerra Mundial, pues las rivalidades nacionales arrastraron al movimiento obrero, partidario inicialmente de la paz.</w:t>
            </w:r>
            <w:r w:rsidRPr="00DC025F">
              <w:rPr>
                <w:rFonts w:eastAsia="Times New Roman" w:cstheme="minorHAnsi"/>
                <w:lang w:eastAsia="es-AR"/>
              </w:rPr>
              <w:br/>
            </w:r>
            <w:r w:rsidRPr="00DC025F">
              <w:rPr>
                <w:rFonts w:eastAsia="Times New Roman" w:cstheme="minorHAnsi"/>
                <w:lang w:eastAsia="es-AR"/>
              </w:rPr>
              <w:br/>
              <w:t>En el siglo XX se fundaron nuevas internacionales: la III Internacional (</w:t>
            </w:r>
            <w:r w:rsidRPr="00DC025F">
              <w:rPr>
                <w:rFonts w:eastAsia="Times New Roman" w:cstheme="minorHAnsi"/>
                <w:i/>
                <w:iCs/>
                <w:lang w:eastAsia="es-AR"/>
              </w:rPr>
              <w:t>Komintern</w:t>
            </w:r>
            <w:r w:rsidRPr="00DC025F">
              <w:rPr>
                <w:rFonts w:eastAsia="Times New Roman" w:cstheme="minorHAnsi"/>
                <w:lang w:eastAsia="es-AR"/>
              </w:rPr>
              <w:t xml:space="preserve">) en Moscú en 1919, la I Internacional Socialista en 1923, y la IV Internacional, inspirada por </w:t>
            </w:r>
            <w:proofErr w:type="spellStart"/>
            <w:r w:rsidRPr="00DC025F">
              <w:rPr>
                <w:rFonts w:eastAsia="Times New Roman" w:cstheme="minorHAnsi"/>
                <w:lang w:eastAsia="es-AR"/>
              </w:rPr>
              <w:t>Trotsky</w:t>
            </w:r>
            <w:proofErr w:type="spellEnd"/>
            <w:r w:rsidRPr="00DC025F">
              <w:rPr>
                <w:rFonts w:eastAsia="Times New Roman" w:cstheme="minorHAnsi"/>
                <w:lang w:eastAsia="es-AR"/>
              </w:rPr>
              <w:t>, en 1938.</w:t>
            </w:r>
          </w:p>
        </w:tc>
      </w:tr>
    </w:tbl>
    <w:p w:rsidR="00926B0E" w:rsidRPr="00DC025F" w:rsidRDefault="00926B0E" w:rsidP="00926B0E">
      <w:pPr>
        <w:rPr>
          <w:rFonts w:cstheme="minorHAnsi"/>
        </w:rPr>
      </w:pPr>
    </w:p>
    <w:p w:rsidR="00DC025F" w:rsidRPr="00DC025F" w:rsidRDefault="00DC025F" w:rsidP="00DC025F">
      <w:pPr>
        <w:spacing w:after="0" w:line="240" w:lineRule="auto"/>
        <w:jc w:val="both"/>
        <w:textAlignment w:val="baseline"/>
        <w:outlineLvl w:val="0"/>
        <w:rPr>
          <w:rFonts w:eastAsia="Times New Roman" w:cstheme="minorHAnsi"/>
          <w:b/>
          <w:bCs/>
          <w:caps/>
          <w:color w:val="333333"/>
          <w:kern w:val="36"/>
          <w:lang w:eastAsia="es-AR"/>
        </w:rPr>
      </w:pPr>
      <w:r w:rsidRPr="00DC025F">
        <w:rPr>
          <w:rFonts w:eastAsia="Times New Roman" w:cstheme="minorHAnsi"/>
          <w:b/>
          <w:bCs/>
          <w:caps/>
          <w:color w:val="333333"/>
          <w:kern w:val="36"/>
          <w:lang w:eastAsia="es-AR"/>
        </w:rPr>
        <w:t>6.- HISTORIA DE LA O.I.T. (ORGANIZACIÓN INTERNACIONAL DEL TRABAJO).</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 xml:space="preserve">La Organización Internacional del Trabajo fue creada en 1919, al término de la Primera Guerra Mundial, cuando se reunió la Conferencia de la Paz, primero en París y luego en Versalles. Ya en el siglo XIX dos industriales, el galés Robert Owen (1771-1853) y el francés Daniel </w:t>
      </w:r>
      <w:proofErr w:type="spellStart"/>
      <w:r w:rsidRPr="00DC025F">
        <w:rPr>
          <w:rFonts w:eastAsia="Times New Roman" w:cstheme="minorHAnsi"/>
          <w:color w:val="333333"/>
          <w:lang w:eastAsia="es-AR"/>
        </w:rPr>
        <w:t>Legrand</w:t>
      </w:r>
      <w:proofErr w:type="spellEnd"/>
      <w:r w:rsidRPr="00DC025F">
        <w:rPr>
          <w:rFonts w:eastAsia="Times New Roman" w:cstheme="minorHAnsi"/>
          <w:color w:val="333333"/>
          <w:lang w:eastAsia="es-AR"/>
        </w:rPr>
        <w:t xml:space="preserve"> (1783-1859), habían abogado por la creación de una organización de este tipo.</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Las ideas que éstos formularon, tras haber sido puestas a prueba en la Asociación Internacional para la Constitución de la Organización Internacional del Trabajo Protección Legal de los Trabajadores, fundada en Basilea en 1901, se incorporaron y adoptadas por la Conferencia de la Paz en abril de 1919.</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Su fundación respondía a:</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1.- Una preocupación humanitaria.</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2.- Motivaciones de carácter político.</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lastRenderedPageBreak/>
        <w:t>3.- Motivaciones de tipo económico.</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4.- Motivo relacionado con el fin de la guerra, a la que tanto habían contribuido los trabajadores en el campo de batalla y en la industria.</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 xml:space="preserve">La Comisión de Legislación Internacional del Trabajo, instituida por la Conferencia de la Paz, redactó la Constitución de la OIT entre los meses de enero y abril de 1919. Integraban esta Comisión los representantes de nueve países (Bélgica, Cuba, Checoslovaquia, Estados Unidos, Francia, Italia, Japón, Polonia y Reino Unido) bajo la presidencia de Samuel </w:t>
      </w:r>
      <w:proofErr w:type="spellStart"/>
      <w:r w:rsidRPr="00DC025F">
        <w:rPr>
          <w:rFonts w:eastAsia="Times New Roman" w:cstheme="minorHAnsi"/>
          <w:color w:val="333333"/>
          <w:lang w:eastAsia="es-AR"/>
        </w:rPr>
        <w:t>Gompers</w:t>
      </w:r>
      <w:proofErr w:type="spellEnd"/>
      <w:r w:rsidRPr="00DC025F">
        <w:rPr>
          <w:rFonts w:eastAsia="Times New Roman" w:cstheme="minorHAnsi"/>
          <w:color w:val="333333"/>
          <w:lang w:eastAsia="es-AR"/>
        </w:rPr>
        <w:t>, presidente de la Federación Estadounidense del Trabajo (AFL). Como resultado de todo ello, se creaba una organización tripartita, única en su género, que reúne en sus órganos ejecutivos a los representantes de los gobiernos, de los empleadores y de los trabajadores. La Constitución de la OIT se convirtió en la Parte XIII del Tratado de Versalles.</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La primera reunión de la Conferencia Internacional del Trabajo, que en adelante tendría una periodicidad anual, se celebró a partir del 29 de octubre de 1919 en Washington, y cada uno de los Estados miembros envió dos representantes gubernamentales. Se aprobaron durante dicha reunión los seis primeros convenios internacionales del trabajo, que se referían a las horas de trabajo en la industria, al desempleo, a la protección de la maternidad, al trabajo nocturno de las mujeres y a la edad mínima y al trabajo nocturno de los menores en la industria.</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En 1926 se introdujo una innovación importante: la Conferencia Internacional del Trabajo creó un mecanismo para supervisar la aplicación de sus normas, mecanismo que aún existe en nuestros días</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En mayo de 1940, la situación reinante en Suiza, país que se encontraba aislado y amenazado en el centro mismo de una Europa en guerra, indujo al nuevo Director a trasladar temporalmente la sede de la Organización a Montreal, en Canadá.</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En 1941, Los delegados aprobaron la Declaración de Filadelfia que, como anexo a la Constitución, sigue siendo todavía la carta en la que se fijan los fines y objetivos de la OIT. En 1948, la Conferencia Internacional del Trabajo adoptó el Convenio sobre la libertad sindical y la protección del derecho de sindicación.</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Los fines y objetivos de la OIT se consignan los siguientes principios:</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Que el trabajo no debe ser considerado una mercancía.</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Reconocimiento del derecho de asociación.</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La paz universal y permanente sólo puede basarse en la justicia social.</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El pago del salario debe ser en dinero y en cantidad suficiente.</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La jornada de trabajo no debe exceder de 48 horas semanales.</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Reconocimiento del derecho al descanso semanal, en lo posible los días domingos.</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Supresión del trabajo infantil.</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Igual salario para el hombre y para la mujer.</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Tratamiento económico equitativo para los trabajadores emigrantes.</w:t>
      </w:r>
    </w:p>
    <w:p w:rsidR="00DC025F" w:rsidRPr="00DC025F" w:rsidRDefault="00DC025F" w:rsidP="00DC025F">
      <w:pPr>
        <w:numPr>
          <w:ilvl w:val="0"/>
          <w:numId w:val="5"/>
        </w:numPr>
        <w:spacing w:beforeAutospacing="1" w:after="0" w:afterAutospacing="1" w:line="312" w:lineRule="atLeast"/>
        <w:textAlignment w:val="baseline"/>
        <w:rPr>
          <w:rFonts w:eastAsia="Times New Roman" w:cstheme="minorHAnsi"/>
          <w:color w:val="333333"/>
          <w:lang w:eastAsia="es-AR"/>
        </w:rPr>
      </w:pPr>
      <w:r w:rsidRPr="00DC025F">
        <w:rPr>
          <w:rFonts w:eastAsia="Times New Roman" w:cstheme="minorHAnsi"/>
          <w:color w:val="333333"/>
          <w:lang w:eastAsia="es-AR"/>
        </w:rPr>
        <w:t>Necesidad de establecer servicios públicos de inspección del trabajo</w:t>
      </w:r>
    </w:p>
    <w:p w:rsidR="00DC025F" w:rsidRPr="00DC025F" w:rsidRDefault="00DC025F" w:rsidP="00DC025F">
      <w:pPr>
        <w:spacing w:after="300" w:line="330" w:lineRule="atLeast"/>
        <w:textAlignment w:val="baseline"/>
        <w:rPr>
          <w:rFonts w:eastAsia="Times New Roman" w:cstheme="minorHAnsi"/>
          <w:color w:val="333333"/>
          <w:lang w:eastAsia="es-AR"/>
        </w:rPr>
      </w:pPr>
      <w:r w:rsidRPr="00DC025F">
        <w:rPr>
          <w:rFonts w:eastAsia="Times New Roman" w:cstheme="minorHAnsi"/>
          <w:color w:val="333333"/>
          <w:lang w:eastAsia="es-AR"/>
        </w:rPr>
        <w:t>En 1960, la OIT creó en su sede de Ginebra el Instituto Internacional de Estudios Laborales y, más tarde, en 1965, el Centro Internacional de Perfeccionamiento Profesional y Técnico, con sede en Turín. Por último, en 1969, la OIT recibió el Premio Nobel de la Paz, al conmemorar el 50 aniversario.</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La OIT formula normas internacionales del trabajo. Presta asistencia técnica, principalmente en los siguientes campos:</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Formación y rehabilitación profesionales.</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Política de empleo.</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Administración del trabajo.</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Legislación del trabajo y relaciones laborales.</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lastRenderedPageBreak/>
        <w:t>Condiciones de trabajo.</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Desarrollo gerencial.</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Cooperativas.</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Seguridad social.</w:t>
      </w:r>
    </w:p>
    <w:p w:rsidR="00DC025F" w:rsidRPr="00DC025F" w:rsidRDefault="00DC025F" w:rsidP="00DC025F">
      <w:pPr>
        <w:numPr>
          <w:ilvl w:val="0"/>
          <w:numId w:val="6"/>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Estadísticas laborales, y seguridad y salud en el trabajo.</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Por otra parte, se debe destacar que la Conferencia tiene una función muy importante, pues establece y adopta el texto de las normas internacionales del trabajo. En concreto, sus facultades consideran adoptar principalmente 3 clases de acuerdos:</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a)</w:t>
      </w:r>
      <w:r w:rsidRPr="00DC025F">
        <w:rPr>
          <w:rFonts w:eastAsia="Times New Roman" w:cstheme="minorHAnsi"/>
          <w:b/>
          <w:bCs/>
          <w:color w:val="333333"/>
          <w:lang w:eastAsia="es-AR"/>
        </w:rPr>
        <w:t> Convenios:</w:t>
      </w:r>
      <w:r w:rsidRPr="00DC025F">
        <w:rPr>
          <w:rFonts w:eastAsia="Times New Roman" w:cstheme="minorHAnsi"/>
          <w:color w:val="333333"/>
          <w:lang w:eastAsia="es-AR"/>
        </w:rPr>
        <w:t> estos es adoptan por la mayoría de 2/3 de los miembros de la conferencia y quedan sujetos a la ratificación de cada país miembro, los que deben pronunciarse en un plazo de entre 12 y 18 meses.</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b) </w:t>
      </w:r>
      <w:r w:rsidRPr="00DC025F">
        <w:rPr>
          <w:rFonts w:eastAsia="Times New Roman" w:cstheme="minorHAnsi"/>
          <w:b/>
          <w:bCs/>
          <w:color w:val="333333"/>
          <w:lang w:eastAsia="es-AR"/>
        </w:rPr>
        <w:t>Recomendaciones:</w:t>
      </w:r>
      <w:r w:rsidRPr="00DC025F">
        <w:rPr>
          <w:rFonts w:eastAsia="Times New Roman" w:cstheme="minorHAnsi"/>
          <w:color w:val="333333"/>
          <w:lang w:eastAsia="es-AR"/>
        </w:rPr>
        <w:t> no necesitan ratificación, ya que tienen por objeto orientar, proponer, aconsejar, dar en definitiva una opinión técnica.</w:t>
      </w:r>
    </w:p>
    <w:p w:rsidR="00DC025F" w:rsidRPr="00DC025F" w:rsidRDefault="00DC025F" w:rsidP="00DC025F">
      <w:pPr>
        <w:spacing w:after="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c) </w:t>
      </w:r>
      <w:r w:rsidRPr="00DC025F">
        <w:rPr>
          <w:rFonts w:eastAsia="Times New Roman" w:cstheme="minorHAnsi"/>
          <w:b/>
          <w:bCs/>
          <w:color w:val="333333"/>
          <w:lang w:eastAsia="es-AR"/>
        </w:rPr>
        <w:t>Resoluciones:</w:t>
      </w:r>
      <w:r w:rsidRPr="00DC025F">
        <w:rPr>
          <w:rFonts w:eastAsia="Times New Roman" w:cstheme="minorHAnsi"/>
          <w:color w:val="333333"/>
          <w:lang w:eastAsia="es-AR"/>
        </w:rPr>
        <w:t> es la forma que tiene la conferencia de expresar su opinión sobre temas de su competencia.</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Además de la actividad legislativa de la OIT reflejada en el dictado de convenios y recomendaciones, este organismo internacional se ocupa también de:</w:t>
      </w:r>
    </w:p>
    <w:p w:rsidR="00DC025F" w:rsidRPr="00DC025F" w:rsidRDefault="00DC025F" w:rsidP="00DC025F">
      <w:pPr>
        <w:numPr>
          <w:ilvl w:val="0"/>
          <w:numId w:val="7"/>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La cooperación técnica a los países miembros que la soliciten.</w:t>
      </w:r>
    </w:p>
    <w:p w:rsidR="00DC025F" w:rsidRPr="00DC025F" w:rsidRDefault="00DC025F" w:rsidP="00DC025F">
      <w:pPr>
        <w:numPr>
          <w:ilvl w:val="0"/>
          <w:numId w:val="7"/>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Una amplia actividad de investigación, documentación y educación sobre temas laborales y de seguridad social.</w:t>
      </w:r>
    </w:p>
    <w:p w:rsidR="00DC025F" w:rsidRPr="00DC025F" w:rsidRDefault="002077FC" w:rsidP="00DC025F">
      <w:pPr>
        <w:spacing w:line="240" w:lineRule="auto"/>
        <w:jc w:val="right"/>
        <w:textAlignment w:val="baseline"/>
        <w:rPr>
          <w:rFonts w:eastAsia="Times New Roman" w:cstheme="minorHAnsi"/>
          <w:color w:val="333333"/>
          <w:lang w:eastAsia="es-AR"/>
        </w:rPr>
      </w:pPr>
      <w:hyperlink r:id="rId10" w:history="1">
        <w:r w:rsidR="00DC025F" w:rsidRPr="00DC025F">
          <w:rPr>
            <w:rFonts w:eastAsia="Times New Roman" w:cstheme="minorHAnsi"/>
            <w:color w:val="999999"/>
            <w:lang w:eastAsia="es-AR"/>
          </w:rPr>
          <w:t>Ir arriba</w:t>
        </w:r>
      </w:hyperlink>
    </w:p>
    <w:p w:rsidR="00DC025F" w:rsidRPr="00DC025F" w:rsidRDefault="00DC025F" w:rsidP="00DC025F">
      <w:pPr>
        <w:spacing w:after="0" w:line="240" w:lineRule="auto"/>
        <w:jc w:val="both"/>
        <w:textAlignment w:val="baseline"/>
        <w:outlineLvl w:val="0"/>
        <w:rPr>
          <w:rFonts w:eastAsia="Times New Roman" w:cstheme="minorHAnsi"/>
          <w:b/>
          <w:bCs/>
          <w:caps/>
          <w:color w:val="333333"/>
          <w:kern w:val="36"/>
          <w:lang w:eastAsia="es-AR"/>
        </w:rPr>
      </w:pPr>
      <w:bookmarkStart w:id="2" w:name="seguridadsocial"/>
      <w:bookmarkEnd w:id="2"/>
      <w:r w:rsidRPr="00DC025F">
        <w:rPr>
          <w:rFonts w:eastAsia="Times New Roman" w:cstheme="minorHAnsi"/>
          <w:b/>
          <w:bCs/>
          <w:caps/>
          <w:color w:val="333333"/>
          <w:kern w:val="36"/>
          <w:lang w:eastAsia="es-AR"/>
        </w:rPr>
        <w:t>7.- SEGURIDAD SOCIAL.</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Los hombres organizados en sociedad, han logrado a través de ella, todo lo que hoy sirve de soporte a la vida del individuo y sus intereses, sean ellos animados e inanimados.</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Por las etapas que han pasado nuestras sociedades, los individuos han producido diferentes acciones en busca de protegerse del desamparo a que son sometidos por diferentes circunstancias. En las sociedades tradicionales, la protección podía llegar por la familia o el clan. También por el socorro de la parroquia, el ahorro individual, la beneficencia, la mutualidad, los seguros sociales, a cuyo conjunto de acciones se le ha venido llamando previsión social.</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La Seguridad Social adquiere tal relevancia que aparece en 1948, como parte integrante de la Declaración de los Derechos Humanos</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La Seguridad Social fue el despunte de otro concepto muy importante en nuestros días. Se trata del concepto del Estado del Bienestar, que se trata de todo un compendio de medidas tendentes a la mejora de las condiciones de vida de un país.</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Existen cuatro modelos, utilizados en los países que han apostado por algunos de los modelos establecidos. Desde luego no todos los países del mundo lo tienen institucionalizado, los hay que se benefician en gran medida de las mejoras que tienen y hay otros que desde luego siguen en la situación de la Edad de Piedra en estos lares.</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Estos modelos son:</w:t>
      </w:r>
    </w:p>
    <w:p w:rsidR="00DC025F" w:rsidRPr="00DC025F" w:rsidRDefault="00DC025F" w:rsidP="00DC025F">
      <w:pPr>
        <w:numPr>
          <w:ilvl w:val="0"/>
          <w:numId w:val="8"/>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b/>
          <w:bCs/>
          <w:color w:val="333333"/>
          <w:lang w:eastAsia="es-AR"/>
        </w:rPr>
        <w:t>ANGLOSAJÓN:</w:t>
      </w:r>
      <w:r w:rsidRPr="00DC025F">
        <w:rPr>
          <w:rFonts w:eastAsia="Times New Roman" w:cstheme="minorHAnsi"/>
          <w:color w:val="333333"/>
          <w:lang w:eastAsia="es-AR"/>
        </w:rPr>
        <w:t> Caracterizado por prestaciones públicas homogéneas. Suele accederse a sus servicios y subsidios, de un carácter residual, tras la comprobación de los recursos económicos de los beneficiarios. Se asume que los ciudadanos comprarán en el mercado buena parte de sus servicios de bienestar.</w:t>
      </w:r>
    </w:p>
    <w:p w:rsidR="00DC025F" w:rsidRPr="00DC025F" w:rsidRDefault="00DC025F" w:rsidP="00DC025F">
      <w:pPr>
        <w:numPr>
          <w:ilvl w:val="0"/>
          <w:numId w:val="8"/>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b/>
          <w:bCs/>
          <w:color w:val="333333"/>
          <w:lang w:eastAsia="es-AR"/>
        </w:rPr>
        <w:lastRenderedPageBreak/>
        <w:t>ESCANDINAVO:</w:t>
      </w:r>
      <w:r w:rsidRPr="00DC025F">
        <w:rPr>
          <w:rFonts w:eastAsia="Times New Roman" w:cstheme="minorHAnsi"/>
          <w:color w:val="333333"/>
          <w:lang w:eastAsia="es-AR"/>
        </w:rPr>
        <w:t> Financiado mediante los impuestos generales y caracterizado por un alto grado en provisión universal de servicios sociales asistenciales y personales, así como por unas prestaciones económicas generosas. La participación del mercado y la familia es comparativamente menor.</w:t>
      </w:r>
    </w:p>
    <w:p w:rsidR="00DC025F" w:rsidRPr="00DC025F" w:rsidRDefault="00DC025F" w:rsidP="00DC025F">
      <w:pPr>
        <w:numPr>
          <w:ilvl w:val="0"/>
          <w:numId w:val="8"/>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b/>
          <w:bCs/>
          <w:color w:val="333333"/>
          <w:lang w:eastAsia="es-AR"/>
        </w:rPr>
        <w:t>CONTINENTAL:</w:t>
      </w:r>
      <w:r w:rsidRPr="00DC025F">
        <w:rPr>
          <w:rFonts w:eastAsia="Times New Roman" w:cstheme="minorHAnsi"/>
          <w:color w:val="333333"/>
          <w:lang w:eastAsia="es-AR"/>
        </w:rPr>
        <w:t> Con un énfasis en el mantenimiento de ingresos de los trabajadores asegurados, y unas provisión subsidiaria de servicios por los agentes sociales (sindicatos, iglesias, asociaciones profesionales). Éstos adoptan prácticas corporativistas de concertación social en la producción del bienestar ciudadano.</w:t>
      </w:r>
    </w:p>
    <w:p w:rsidR="00DC025F" w:rsidRPr="00DC025F" w:rsidRDefault="00DC025F" w:rsidP="00DC025F">
      <w:pPr>
        <w:numPr>
          <w:ilvl w:val="0"/>
          <w:numId w:val="8"/>
        </w:numPr>
        <w:spacing w:beforeAutospacing="1" w:after="0" w:afterAutospacing="1" w:line="312" w:lineRule="atLeast"/>
        <w:jc w:val="both"/>
        <w:textAlignment w:val="baseline"/>
        <w:rPr>
          <w:rFonts w:eastAsia="Times New Roman" w:cstheme="minorHAnsi"/>
          <w:color w:val="333333"/>
          <w:lang w:eastAsia="es-AR"/>
        </w:rPr>
      </w:pPr>
      <w:r w:rsidRPr="00DC025F">
        <w:rPr>
          <w:rFonts w:eastAsia="Times New Roman" w:cstheme="minorHAnsi"/>
          <w:b/>
          <w:bCs/>
          <w:color w:val="333333"/>
          <w:lang w:eastAsia="es-AR"/>
        </w:rPr>
        <w:t>MEDITERRÁNEO:</w:t>
      </w:r>
      <w:r w:rsidRPr="00DC025F">
        <w:rPr>
          <w:rFonts w:eastAsia="Times New Roman" w:cstheme="minorHAnsi"/>
          <w:color w:val="333333"/>
          <w:lang w:eastAsia="es-AR"/>
        </w:rPr>
        <w:t> Con unos estilos de vida y unas necesidades de bienestar diferenciadas, y en donde la familia se constituye como factor esencial de micro solidaridad complementaria de la acción estatal y de los servicios ofertados por las organizaciones privadas con y sin ánimo de lucro.</w:t>
      </w:r>
    </w:p>
    <w:p w:rsidR="00DC025F" w:rsidRPr="00DC025F" w:rsidRDefault="00DC025F" w:rsidP="00DC025F">
      <w:pPr>
        <w:spacing w:after="300" w:line="330" w:lineRule="atLeast"/>
        <w:jc w:val="both"/>
        <w:textAlignment w:val="baseline"/>
        <w:rPr>
          <w:rFonts w:eastAsia="Times New Roman" w:cstheme="minorHAnsi"/>
          <w:color w:val="333333"/>
          <w:lang w:eastAsia="es-AR"/>
        </w:rPr>
      </w:pPr>
      <w:r w:rsidRPr="00DC025F">
        <w:rPr>
          <w:rFonts w:eastAsia="Times New Roman" w:cstheme="minorHAnsi"/>
          <w:color w:val="333333"/>
          <w:lang w:eastAsia="es-AR"/>
        </w:rPr>
        <w:t>Común a todos modelos la protección social, es el objetivo de luchar contra la pobreza y la exclusión social, mediante la puesta en vigor de políticas sociales y la disponibilidad de recursos institucionales a los ciudadanos afectados que les procuren su integración y participación sociales.</w:t>
      </w:r>
    </w:p>
    <w:p w:rsidR="00DC025F" w:rsidRPr="00DC025F" w:rsidRDefault="002077FC" w:rsidP="00DC025F">
      <w:pPr>
        <w:spacing w:line="240" w:lineRule="auto"/>
        <w:jc w:val="right"/>
        <w:textAlignment w:val="baseline"/>
        <w:rPr>
          <w:rFonts w:eastAsia="Times New Roman" w:cstheme="minorHAnsi"/>
          <w:color w:val="333333"/>
          <w:lang w:eastAsia="es-AR"/>
        </w:rPr>
      </w:pPr>
      <w:hyperlink r:id="rId11" w:history="1">
        <w:r w:rsidR="00DC025F" w:rsidRPr="00DC025F">
          <w:rPr>
            <w:rFonts w:eastAsia="Times New Roman" w:cstheme="minorHAnsi"/>
            <w:color w:val="999999"/>
            <w:lang w:eastAsia="es-AR"/>
          </w:rPr>
          <w:t>Ir arriba</w:t>
        </w:r>
      </w:hyperlink>
    </w:p>
    <w:p w:rsidR="00DC025F" w:rsidRDefault="000B1300" w:rsidP="00926B0E">
      <w:pPr>
        <w:rPr>
          <w:rFonts w:cstheme="minorHAnsi"/>
        </w:rPr>
      </w:pPr>
      <w:bookmarkStart w:id="3" w:name="hoyendia"/>
      <w:bookmarkEnd w:id="3"/>
      <w:r>
        <w:rPr>
          <w:rFonts w:cstheme="minorHAnsi"/>
        </w:rPr>
        <w:t xml:space="preserve">Fuentes: </w:t>
      </w:r>
    </w:p>
    <w:p w:rsidR="000B1300" w:rsidRDefault="002077FC" w:rsidP="00926B0E">
      <w:pPr>
        <w:rPr>
          <w:rFonts w:cstheme="minorHAnsi"/>
        </w:rPr>
      </w:pPr>
      <w:hyperlink r:id="rId12" w:history="1">
        <w:r w:rsidR="000B1300" w:rsidRPr="00CC1828">
          <w:rPr>
            <w:rStyle w:val="Hipervnculo"/>
            <w:rFonts w:cstheme="minorHAnsi"/>
          </w:rPr>
          <w:t>https://www.davidstreams.com/mis-apuntes/el-movimiento-obrero-la-resistencia-ante-los-abusos-del-capitalismo/</w:t>
        </w:r>
      </w:hyperlink>
    </w:p>
    <w:p w:rsidR="000B1300" w:rsidRDefault="002077FC" w:rsidP="00926B0E">
      <w:pPr>
        <w:rPr>
          <w:rFonts w:cstheme="minorHAnsi"/>
        </w:rPr>
      </w:pPr>
      <w:hyperlink r:id="rId13" w:history="1">
        <w:r w:rsidR="000B1300" w:rsidRPr="00CC1828">
          <w:rPr>
            <w:rStyle w:val="Hipervnculo"/>
            <w:rFonts w:cstheme="minorHAnsi"/>
          </w:rPr>
          <w:t>http://iris.cnice.mec.es/kairos/ensenanzas/bachillerato/mundo/cambios_04_08.html</w:t>
        </w:r>
      </w:hyperlink>
    </w:p>
    <w:p w:rsidR="000B1300" w:rsidRPr="00DC025F" w:rsidRDefault="000B1300" w:rsidP="00926B0E">
      <w:pPr>
        <w:rPr>
          <w:rFonts w:cstheme="minorHAnsi"/>
        </w:rPr>
      </w:pPr>
    </w:p>
    <w:sectPr w:rsidR="000B1300" w:rsidRPr="00DC025F" w:rsidSect="001D2EA0">
      <w:headerReference w:type="default" r:id="rId14"/>
      <w:pgSz w:w="11906" w:h="16838"/>
      <w:pgMar w:top="567" w:right="567" w:bottom="567" w:left="567" w:header="34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EA0" w:rsidRDefault="001D2EA0" w:rsidP="001D2EA0">
      <w:pPr>
        <w:spacing w:after="0" w:line="240" w:lineRule="auto"/>
      </w:pPr>
      <w:r>
        <w:separator/>
      </w:r>
    </w:p>
  </w:endnote>
  <w:endnote w:type="continuationSeparator" w:id="0">
    <w:p w:rsidR="001D2EA0" w:rsidRDefault="001D2EA0" w:rsidP="001D2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EA0" w:rsidRDefault="001D2EA0" w:rsidP="001D2EA0">
      <w:pPr>
        <w:spacing w:after="0" w:line="240" w:lineRule="auto"/>
      </w:pPr>
      <w:r>
        <w:separator/>
      </w:r>
    </w:p>
  </w:footnote>
  <w:footnote w:type="continuationSeparator" w:id="0">
    <w:p w:rsidR="001D2EA0" w:rsidRDefault="001D2EA0" w:rsidP="001D2E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797"/>
      <w:docPartObj>
        <w:docPartGallery w:val="Page Numbers (Margins)"/>
        <w:docPartUnique/>
      </w:docPartObj>
    </w:sdtPr>
    <w:sdtContent>
      <w:p w:rsidR="001D2EA0" w:rsidRDefault="001D2EA0">
        <w:pPr>
          <w:pStyle w:val="Encabezado"/>
        </w:pPr>
        <w:r w:rsidRPr="00CF56D4">
          <w:rPr>
            <w:rFonts w:asciiTheme="majorHAnsi" w:eastAsiaTheme="majorEastAsia" w:hAnsiTheme="majorHAnsi" w:cstheme="majorBidi"/>
            <w:noProof/>
            <w:sz w:val="28"/>
            <w:szCs w:val="28"/>
            <w:lang w:val="es-ES" w:eastAsia="zh-TW"/>
          </w:rPr>
          <w:pict>
            <v:oval id="_x0000_s2049" style="position:absolute;margin-left:0;margin-top:218.9pt;width:37.6pt;height:37.6pt;z-index:251660288;mso-top-percent:250;mso-position-horizontal:center;mso-position-horizontal-relative:right-margin-area;mso-position-vertical-relative:page;mso-top-percent:250;v-text-anchor:top" o:allowincell="f" fillcolor="#9bbb59 [3206]" stroked="f">
              <v:textbox style="mso-next-textbox:#_x0000_s2049" inset="0,,0">
                <w:txbxContent>
                  <w:p w:rsidR="001D2EA0" w:rsidRDefault="001D2EA0">
                    <w:pPr>
                      <w:rPr>
                        <w:rStyle w:val="Nmerodepgina"/>
                        <w:color w:val="FFFFFF" w:themeColor="background1"/>
                        <w:szCs w:val="24"/>
                      </w:rPr>
                    </w:pPr>
                    <w:r>
                      <w:rPr>
                        <w:lang w:val="es-ES"/>
                      </w:rPr>
                      <w:fldChar w:fldCharType="begin"/>
                    </w:r>
                    <w:r>
                      <w:rPr>
                        <w:lang w:val="es-ES"/>
                      </w:rPr>
                      <w:instrText xml:space="preserve"> PAGE    \* MERGEFORMAT </w:instrText>
                    </w:r>
                    <w:r>
                      <w:rPr>
                        <w:lang w:val="es-ES"/>
                      </w:rPr>
                      <w:fldChar w:fldCharType="separate"/>
                    </w:r>
                    <w:r w:rsidRPr="001D2EA0">
                      <w:rPr>
                        <w:rStyle w:val="Nmerodepgina"/>
                        <w:b/>
                        <w:noProof/>
                        <w:color w:val="FFFFFF" w:themeColor="background1"/>
                        <w:sz w:val="24"/>
                        <w:szCs w:val="24"/>
                      </w:rPr>
                      <w:t>17</w:t>
                    </w:r>
                    <w:r>
                      <w:rPr>
                        <w:lang w:val="es-ES"/>
                      </w:rPr>
                      <w:fldChar w:fldCharType="end"/>
                    </w:r>
                  </w:p>
                </w:txbxContent>
              </v:textbox>
              <w10:wrap anchorx="page" anchory="page"/>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067"/>
    <w:multiLevelType w:val="multilevel"/>
    <w:tmpl w:val="F5E0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4232F"/>
    <w:multiLevelType w:val="multilevel"/>
    <w:tmpl w:val="E98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20378"/>
    <w:multiLevelType w:val="multilevel"/>
    <w:tmpl w:val="9BD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A7DE2"/>
    <w:multiLevelType w:val="multilevel"/>
    <w:tmpl w:val="433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D2D35"/>
    <w:multiLevelType w:val="multilevel"/>
    <w:tmpl w:val="FDC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F87785"/>
    <w:multiLevelType w:val="hybridMultilevel"/>
    <w:tmpl w:val="37BCA47E"/>
    <w:lvl w:ilvl="0" w:tplc="0EC85D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56223F9"/>
    <w:multiLevelType w:val="multilevel"/>
    <w:tmpl w:val="65F8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AF4CD4"/>
    <w:multiLevelType w:val="multilevel"/>
    <w:tmpl w:val="5FC8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7571C4"/>
    <w:multiLevelType w:val="multilevel"/>
    <w:tmpl w:val="6138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1"/>
  </w:num>
  <w:num w:numId="5">
    <w:abstractNumId w:val="0"/>
  </w:num>
  <w:num w:numId="6">
    <w:abstractNumId w:val="7"/>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26B0E"/>
    <w:rsid w:val="000945BB"/>
    <w:rsid w:val="000B1300"/>
    <w:rsid w:val="001D2EA0"/>
    <w:rsid w:val="002077FC"/>
    <w:rsid w:val="00926B0E"/>
    <w:rsid w:val="00A23E36"/>
    <w:rsid w:val="00A8344A"/>
    <w:rsid w:val="00DC025F"/>
    <w:rsid w:val="00FF1BB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44A"/>
  </w:style>
  <w:style w:type="paragraph" w:styleId="Ttulo1">
    <w:name w:val="heading 1"/>
    <w:basedOn w:val="Normal"/>
    <w:link w:val="Ttulo1Car"/>
    <w:uiPriority w:val="9"/>
    <w:qFormat/>
    <w:rsid w:val="00926B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926B0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926B0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926B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6B0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926B0E"/>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926B0E"/>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926B0E"/>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926B0E"/>
    <w:rPr>
      <w:b/>
      <w:bCs/>
    </w:rPr>
  </w:style>
  <w:style w:type="character" w:customStyle="1" w:styleId="Ttulo4Car">
    <w:name w:val="Título 4 Car"/>
    <w:basedOn w:val="Fuentedeprrafopredeter"/>
    <w:link w:val="Ttulo4"/>
    <w:uiPriority w:val="9"/>
    <w:semiHidden/>
    <w:rsid w:val="00926B0E"/>
    <w:rPr>
      <w:rFonts w:asciiTheme="majorHAnsi" w:eastAsiaTheme="majorEastAsia" w:hAnsiTheme="majorHAnsi" w:cstheme="majorBidi"/>
      <w:b/>
      <w:bCs/>
      <w:i/>
      <w:iCs/>
      <w:color w:val="4F81BD" w:themeColor="accent1"/>
    </w:rPr>
  </w:style>
  <w:style w:type="paragraph" w:customStyle="1" w:styleId="wp-caption-text">
    <w:name w:val="wp-caption-text"/>
    <w:basedOn w:val="Normal"/>
    <w:rsid w:val="00926B0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926B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B0E"/>
    <w:rPr>
      <w:rFonts w:ascii="Tahoma" w:hAnsi="Tahoma" w:cs="Tahoma"/>
      <w:sz w:val="16"/>
      <w:szCs w:val="16"/>
    </w:rPr>
  </w:style>
  <w:style w:type="character" w:styleId="Hipervnculo">
    <w:name w:val="Hyperlink"/>
    <w:basedOn w:val="Fuentedeprrafopredeter"/>
    <w:uiPriority w:val="99"/>
    <w:unhideWhenUsed/>
    <w:rsid w:val="00926B0E"/>
    <w:rPr>
      <w:color w:val="0000FF"/>
      <w:u w:val="single"/>
    </w:rPr>
  </w:style>
  <w:style w:type="character" w:styleId="nfasis">
    <w:name w:val="Emphasis"/>
    <w:basedOn w:val="Fuentedeprrafopredeter"/>
    <w:uiPriority w:val="20"/>
    <w:qFormat/>
    <w:rsid w:val="00926B0E"/>
    <w:rPr>
      <w:i/>
      <w:iCs/>
    </w:rPr>
  </w:style>
  <w:style w:type="paragraph" w:styleId="Prrafodelista">
    <w:name w:val="List Paragraph"/>
    <w:basedOn w:val="Normal"/>
    <w:uiPriority w:val="34"/>
    <w:qFormat/>
    <w:rsid w:val="000945BB"/>
    <w:pPr>
      <w:ind w:left="720"/>
      <w:contextualSpacing/>
    </w:pPr>
  </w:style>
  <w:style w:type="paragraph" w:styleId="Encabezado">
    <w:name w:val="header"/>
    <w:basedOn w:val="Normal"/>
    <w:link w:val="EncabezadoCar"/>
    <w:uiPriority w:val="99"/>
    <w:semiHidden/>
    <w:unhideWhenUsed/>
    <w:rsid w:val="001D2E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D2EA0"/>
  </w:style>
  <w:style w:type="paragraph" w:styleId="Piedepgina">
    <w:name w:val="footer"/>
    <w:basedOn w:val="Normal"/>
    <w:link w:val="PiedepginaCar"/>
    <w:uiPriority w:val="99"/>
    <w:semiHidden/>
    <w:unhideWhenUsed/>
    <w:rsid w:val="001D2E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2EA0"/>
  </w:style>
  <w:style w:type="character" w:styleId="Nmerodepgina">
    <w:name w:val="page number"/>
    <w:basedOn w:val="Fuentedeprrafopredeter"/>
    <w:uiPriority w:val="99"/>
    <w:unhideWhenUsed/>
    <w:rsid w:val="001D2EA0"/>
    <w:rPr>
      <w:rFonts w:eastAsiaTheme="minorEastAsia" w:cstheme="minorBidi"/>
      <w:bCs w:val="0"/>
      <w:iCs w:val="0"/>
      <w:szCs w:val="22"/>
      <w:lang w:val="es-ES"/>
    </w:rPr>
  </w:style>
</w:styles>
</file>

<file path=word/webSettings.xml><?xml version="1.0" encoding="utf-8"?>
<w:webSettings xmlns:r="http://schemas.openxmlformats.org/officeDocument/2006/relationships" xmlns:w="http://schemas.openxmlformats.org/wordprocessingml/2006/main">
  <w:divs>
    <w:div w:id="936762">
      <w:bodyDiv w:val="1"/>
      <w:marLeft w:val="0"/>
      <w:marRight w:val="0"/>
      <w:marTop w:val="0"/>
      <w:marBottom w:val="0"/>
      <w:divBdr>
        <w:top w:val="none" w:sz="0" w:space="0" w:color="auto"/>
        <w:left w:val="none" w:sz="0" w:space="0" w:color="auto"/>
        <w:bottom w:val="none" w:sz="0" w:space="0" w:color="auto"/>
        <w:right w:val="none" w:sz="0" w:space="0" w:color="auto"/>
      </w:divBdr>
      <w:divsChild>
        <w:div w:id="316612126">
          <w:marLeft w:val="0"/>
          <w:marRight w:val="0"/>
          <w:marTop w:val="0"/>
          <w:marBottom w:val="0"/>
          <w:divBdr>
            <w:top w:val="none" w:sz="0" w:space="0" w:color="auto"/>
            <w:left w:val="none" w:sz="0" w:space="0" w:color="auto"/>
            <w:bottom w:val="none" w:sz="0" w:space="0" w:color="auto"/>
            <w:right w:val="none" w:sz="0" w:space="0" w:color="auto"/>
          </w:divBdr>
        </w:div>
      </w:divsChild>
    </w:div>
    <w:div w:id="22946656">
      <w:bodyDiv w:val="1"/>
      <w:marLeft w:val="0"/>
      <w:marRight w:val="0"/>
      <w:marTop w:val="0"/>
      <w:marBottom w:val="0"/>
      <w:divBdr>
        <w:top w:val="none" w:sz="0" w:space="0" w:color="auto"/>
        <w:left w:val="none" w:sz="0" w:space="0" w:color="auto"/>
        <w:bottom w:val="none" w:sz="0" w:space="0" w:color="auto"/>
        <w:right w:val="none" w:sz="0" w:space="0" w:color="auto"/>
      </w:divBdr>
      <w:divsChild>
        <w:div w:id="1280917321">
          <w:marLeft w:val="0"/>
          <w:marRight w:val="0"/>
          <w:marTop w:val="0"/>
          <w:marBottom w:val="360"/>
          <w:divBdr>
            <w:top w:val="none" w:sz="0" w:space="0" w:color="auto"/>
            <w:left w:val="none" w:sz="0" w:space="0" w:color="auto"/>
            <w:bottom w:val="none" w:sz="0" w:space="0" w:color="auto"/>
            <w:right w:val="none" w:sz="0" w:space="0" w:color="auto"/>
          </w:divBdr>
          <w:divsChild>
            <w:div w:id="1933002810">
              <w:marLeft w:val="0"/>
              <w:marRight w:val="0"/>
              <w:marTop w:val="0"/>
              <w:marBottom w:val="180"/>
              <w:divBdr>
                <w:top w:val="single" w:sz="6" w:space="4" w:color="DDDDDD"/>
                <w:left w:val="single" w:sz="6" w:space="0" w:color="DDDDDD"/>
                <w:bottom w:val="single" w:sz="6" w:space="6" w:color="DDDDDD"/>
                <w:right w:val="single" w:sz="6" w:space="0" w:color="DDDDDD"/>
              </w:divBdr>
            </w:div>
            <w:div w:id="1733577338">
              <w:marLeft w:val="0"/>
              <w:marRight w:val="0"/>
              <w:marTop w:val="0"/>
              <w:marBottom w:val="180"/>
              <w:divBdr>
                <w:top w:val="single" w:sz="6" w:space="4" w:color="DDDDDD"/>
                <w:left w:val="single" w:sz="6" w:space="0" w:color="DDDDDD"/>
                <w:bottom w:val="single" w:sz="6" w:space="6" w:color="DDDDDD"/>
                <w:right w:val="single" w:sz="6" w:space="0" w:color="DDDDDD"/>
              </w:divBdr>
            </w:div>
          </w:divsChild>
        </w:div>
      </w:divsChild>
    </w:div>
    <w:div w:id="111705559">
      <w:bodyDiv w:val="1"/>
      <w:marLeft w:val="0"/>
      <w:marRight w:val="0"/>
      <w:marTop w:val="0"/>
      <w:marBottom w:val="0"/>
      <w:divBdr>
        <w:top w:val="none" w:sz="0" w:space="0" w:color="auto"/>
        <w:left w:val="none" w:sz="0" w:space="0" w:color="auto"/>
        <w:bottom w:val="none" w:sz="0" w:space="0" w:color="auto"/>
        <w:right w:val="none" w:sz="0" w:space="0" w:color="auto"/>
      </w:divBdr>
      <w:divsChild>
        <w:div w:id="748161625">
          <w:marLeft w:val="0"/>
          <w:marRight w:val="0"/>
          <w:marTop w:val="0"/>
          <w:marBottom w:val="0"/>
          <w:divBdr>
            <w:top w:val="none" w:sz="0" w:space="0" w:color="auto"/>
            <w:left w:val="none" w:sz="0" w:space="0" w:color="auto"/>
            <w:bottom w:val="none" w:sz="0" w:space="0" w:color="auto"/>
            <w:right w:val="none" w:sz="0" w:space="0" w:color="auto"/>
          </w:divBdr>
          <w:divsChild>
            <w:div w:id="481625343">
              <w:marLeft w:val="180"/>
              <w:marRight w:val="0"/>
              <w:marTop w:val="0"/>
              <w:marBottom w:val="180"/>
              <w:divBdr>
                <w:top w:val="single" w:sz="6" w:space="4" w:color="DDDDDD"/>
                <w:left w:val="single" w:sz="6" w:space="0" w:color="DDDDDD"/>
                <w:bottom w:val="single" w:sz="6" w:space="6" w:color="DDDDDD"/>
                <w:right w:val="single" w:sz="6" w:space="0" w:color="DDDDDD"/>
              </w:divBdr>
            </w:div>
          </w:divsChild>
        </w:div>
        <w:div w:id="573511152">
          <w:marLeft w:val="0"/>
          <w:marRight w:val="0"/>
          <w:marTop w:val="0"/>
          <w:marBottom w:val="0"/>
          <w:divBdr>
            <w:top w:val="none" w:sz="0" w:space="0" w:color="auto"/>
            <w:left w:val="none" w:sz="0" w:space="0" w:color="auto"/>
            <w:bottom w:val="none" w:sz="0" w:space="0" w:color="auto"/>
            <w:right w:val="none" w:sz="0" w:space="0" w:color="auto"/>
          </w:divBdr>
        </w:div>
        <w:div w:id="736130991">
          <w:marLeft w:val="0"/>
          <w:marRight w:val="0"/>
          <w:marTop w:val="0"/>
          <w:marBottom w:val="0"/>
          <w:divBdr>
            <w:top w:val="none" w:sz="0" w:space="0" w:color="auto"/>
            <w:left w:val="none" w:sz="0" w:space="0" w:color="auto"/>
            <w:bottom w:val="none" w:sz="0" w:space="0" w:color="auto"/>
            <w:right w:val="none" w:sz="0" w:space="0" w:color="auto"/>
          </w:divBdr>
        </w:div>
        <w:div w:id="307125670">
          <w:marLeft w:val="0"/>
          <w:marRight w:val="0"/>
          <w:marTop w:val="225"/>
          <w:marBottom w:val="225"/>
          <w:divBdr>
            <w:top w:val="none" w:sz="0" w:space="0" w:color="auto"/>
            <w:left w:val="none" w:sz="0" w:space="0" w:color="auto"/>
            <w:bottom w:val="single" w:sz="18" w:space="0" w:color="999999"/>
            <w:right w:val="none" w:sz="0" w:space="0" w:color="auto"/>
          </w:divBdr>
        </w:div>
        <w:div w:id="680663977">
          <w:marLeft w:val="0"/>
          <w:marRight w:val="0"/>
          <w:marTop w:val="0"/>
          <w:marBottom w:val="0"/>
          <w:divBdr>
            <w:top w:val="none" w:sz="0" w:space="0" w:color="auto"/>
            <w:left w:val="none" w:sz="0" w:space="0" w:color="auto"/>
            <w:bottom w:val="none" w:sz="0" w:space="0" w:color="auto"/>
            <w:right w:val="none" w:sz="0" w:space="0" w:color="auto"/>
          </w:divBdr>
        </w:div>
        <w:div w:id="1163279965">
          <w:marLeft w:val="0"/>
          <w:marRight w:val="0"/>
          <w:marTop w:val="225"/>
          <w:marBottom w:val="225"/>
          <w:divBdr>
            <w:top w:val="none" w:sz="0" w:space="0" w:color="auto"/>
            <w:left w:val="none" w:sz="0" w:space="0" w:color="auto"/>
            <w:bottom w:val="single" w:sz="18" w:space="0" w:color="999999"/>
            <w:right w:val="none" w:sz="0" w:space="0" w:color="auto"/>
          </w:divBdr>
        </w:div>
      </w:divsChild>
    </w:div>
    <w:div w:id="123085178">
      <w:bodyDiv w:val="1"/>
      <w:marLeft w:val="0"/>
      <w:marRight w:val="0"/>
      <w:marTop w:val="0"/>
      <w:marBottom w:val="0"/>
      <w:divBdr>
        <w:top w:val="none" w:sz="0" w:space="0" w:color="auto"/>
        <w:left w:val="none" w:sz="0" w:space="0" w:color="auto"/>
        <w:bottom w:val="none" w:sz="0" w:space="0" w:color="auto"/>
        <w:right w:val="none" w:sz="0" w:space="0" w:color="auto"/>
      </w:divBdr>
    </w:div>
    <w:div w:id="713162833">
      <w:bodyDiv w:val="1"/>
      <w:marLeft w:val="0"/>
      <w:marRight w:val="0"/>
      <w:marTop w:val="0"/>
      <w:marBottom w:val="0"/>
      <w:divBdr>
        <w:top w:val="none" w:sz="0" w:space="0" w:color="auto"/>
        <w:left w:val="none" w:sz="0" w:space="0" w:color="auto"/>
        <w:bottom w:val="none" w:sz="0" w:space="0" w:color="auto"/>
        <w:right w:val="none" w:sz="0" w:space="0" w:color="auto"/>
      </w:divBdr>
    </w:div>
    <w:div w:id="992760734">
      <w:bodyDiv w:val="1"/>
      <w:marLeft w:val="0"/>
      <w:marRight w:val="0"/>
      <w:marTop w:val="0"/>
      <w:marBottom w:val="0"/>
      <w:divBdr>
        <w:top w:val="none" w:sz="0" w:space="0" w:color="auto"/>
        <w:left w:val="none" w:sz="0" w:space="0" w:color="auto"/>
        <w:bottom w:val="none" w:sz="0" w:space="0" w:color="auto"/>
        <w:right w:val="none" w:sz="0" w:space="0" w:color="auto"/>
      </w:divBdr>
      <w:divsChild>
        <w:div w:id="1258832315">
          <w:marLeft w:val="0"/>
          <w:marRight w:val="180"/>
          <w:marTop w:val="0"/>
          <w:marBottom w:val="180"/>
          <w:divBdr>
            <w:top w:val="single" w:sz="6" w:space="4" w:color="DDDDDD"/>
            <w:left w:val="single" w:sz="6" w:space="0" w:color="DDDDDD"/>
            <w:bottom w:val="single" w:sz="6" w:space="6" w:color="DDDDDD"/>
            <w:right w:val="single" w:sz="6" w:space="0" w:color="DDDDDD"/>
          </w:divBdr>
        </w:div>
      </w:divsChild>
    </w:div>
    <w:div w:id="1152716022">
      <w:bodyDiv w:val="1"/>
      <w:marLeft w:val="0"/>
      <w:marRight w:val="0"/>
      <w:marTop w:val="0"/>
      <w:marBottom w:val="0"/>
      <w:divBdr>
        <w:top w:val="none" w:sz="0" w:space="0" w:color="auto"/>
        <w:left w:val="none" w:sz="0" w:space="0" w:color="auto"/>
        <w:bottom w:val="none" w:sz="0" w:space="0" w:color="auto"/>
        <w:right w:val="none" w:sz="0" w:space="0" w:color="auto"/>
      </w:divBdr>
      <w:divsChild>
        <w:div w:id="33429659">
          <w:marLeft w:val="0"/>
          <w:marRight w:val="0"/>
          <w:marTop w:val="0"/>
          <w:marBottom w:val="180"/>
          <w:divBdr>
            <w:top w:val="single" w:sz="6" w:space="4" w:color="DDDDDD"/>
            <w:left w:val="single" w:sz="6" w:space="0" w:color="DDDDDD"/>
            <w:bottom w:val="single" w:sz="6" w:space="6" w:color="DDDDDD"/>
            <w:right w:val="single" w:sz="6" w:space="0" w:color="DDDDDD"/>
          </w:divBdr>
        </w:div>
        <w:div w:id="64230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5211839">
      <w:bodyDiv w:val="1"/>
      <w:marLeft w:val="0"/>
      <w:marRight w:val="0"/>
      <w:marTop w:val="0"/>
      <w:marBottom w:val="0"/>
      <w:divBdr>
        <w:top w:val="none" w:sz="0" w:space="0" w:color="auto"/>
        <w:left w:val="none" w:sz="0" w:space="0" w:color="auto"/>
        <w:bottom w:val="none" w:sz="0" w:space="0" w:color="auto"/>
        <w:right w:val="none" w:sz="0" w:space="0" w:color="auto"/>
      </w:divBdr>
    </w:div>
    <w:div w:id="1247226820">
      <w:bodyDiv w:val="1"/>
      <w:marLeft w:val="0"/>
      <w:marRight w:val="0"/>
      <w:marTop w:val="0"/>
      <w:marBottom w:val="0"/>
      <w:divBdr>
        <w:top w:val="none" w:sz="0" w:space="0" w:color="auto"/>
        <w:left w:val="none" w:sz="0" w:space="0" w:color="auto"/>
        <w:bottom w:val="none" w:sz="0" w:space="0" w:color="auto"/>
        <w:right w:val="none" w:sz="0" w:space="0" w:color="auto"/>
      </w:divBdr>
    </w:div>
    <w:div w:id="1287738893">
      <w:bodyDiv w:val="1"/>
      <w:marLeft w:val="0"/>
      <w:marRight w:val="0"/>
      <w:marTop w:val="0"/>
      <w:marBottom w:val="0"/>
      <w:divBdr>
        <w:top w:val="none" w:sz="0" w:space="0" w:color="auto"/>
        <w:left w:val="none" w:sz="0" w:space="0" w:color="auto"/>
        <w:bottom w:val="none" w:sz="0" w:space="0" w:color="auto"/>
        <w:right w:val="none" w:sz="0" w:space="0" w:color="auto"/>
      </w:divBdr>
      <w:divsChild>
        <w:div w:id="2126726888">
          <w:marLeft w:val="0"/>
          <w:marRight w:val="0"/>
          <w:marTop w:val="0"/>
          <w:marBottom w:val="0"/>
          <w:divBdr>
            <w:top w:val="none" w:sz="0" w:space="0" w:color="auto"/>
            <w:left w:val="none" w:sz="0" w:space="0" w:color="auto"/>
            <w:bottom w:val="none" w:sz="0" w:space="0" w:color="auto"/>
            <w:right w:val="none" w:sz="0" w:space="0" w:color="auto"/>
          </w:divBdr>
        </w:div>
        <w:div w:id="1266885857">
          <w:marLeft w:val="180"/>
          <w:marRight w:val="0"/>
          <w:marTop w:val="0"/>
          <w:marBottom w:val="180"/>
          <w:divBdr>
            <w:top w:val="single" w:sz="6" w:space="4" w:color="DDDDDD"/>
            <w:left w:val="single" w:sz="6" w:space="0" w:color="DDDDDD"/>
            <w:bottom w:val="single" w:sz="6" w:space="6" w:color="DDDDDD"/>
            <w:right w:val="single" w:sz="6" w:space="0" w:color="DDDDDD"/>
          </w:divBdr>
        </w:div>
      </w:divsChild>
    </w:div>
    <w:div w:id="1412236408">
      <w:bodyDiv w:val="1"/>
      <w:marLeft w:val="0"/>
      <w:marRight w:val="0"/>
      <w:marTop w:val="0"/>
      <w:marBottom w:val="0"/>
      <w:divBdr>
        <w:top w:val="none" w:sz="0" w:space="0" w:color="auto"/>
        <w:left w:val="none" w:sz="0" w:space="0" w:color="auto"/>
        <w:bottom w:val="none" w:sz="0" w:space="0" w:color="auto"/>
        <w:right w:val="none" w:sz="0" w:space="0" w:color="auto"/>
      </w:divBdr>
      <w:divsChild>
        <w:div w:id="520433869">
          <w:marLeft w:val="0"/>
          <w:marRight w:val="0"/>
          <w:marTop w:val="0"/>
          <w:marBottom w:val="0"/>
          <w:divBdr>
            <w:top w:val="none" w:sz="0" w:space="0" w:color="auto"/>
            <w:left w:val="none" w:sz="0" w:space="0" w:color="auto"/>
            <w:bottom w:val="none" w:sz="0" w:space="0" w:color="auto"/>
            <w:right w:val="none" w:sz="0" w:space="0" w:color="auto"/>
          </w:divBdr>
        </w:div>
        <w:div w:id="979070187">
          <w:marLeft w:val="0"/>
          <w:marRight w:val="0"/>
          <w:marTop w:val="225"/>
          <w:marBottom w:val="225"/>
          <w:divBdr>
            <w:top w:val="none" w:sz="0" w:space="0" w:color="auto"/>
            <w:left w:val="none" w:sz="0" w:space="0" w:color="auto"/>
            <w:bottom w:val="single" w:sz="18" w:space="0" w:color="999999"/>
            <w:right w:val="none" w:sz="0" w:space="0" w:color="auto"/>
          </w:divBdr>
        </w:div>
        <w:div w:id="227618261">
          <w:marLeft w:val="0"/>
          <w:marRight w:val="180"/>
          <w:marTop w:val="0"/>
          <w:marBottom w:val="180"/>
          <w:divBdr>
            <w:top w:val="single" w:sz="6" w:space="4" w:color="DDDDDD"/>
            <w:left w:val="single" w:sz="6" w:space="0" w:color="DDDDDD"/>
            <w:bottom w:val="single" w:sz="6" w:space="6" w:color="DDDDDD"/>
            <w:right w:val="single" w:sz="6" w:space="0" w:color="DDDDDD"/>
          </w:divBdr>
        </w:div>
      </w:divsChild>
    </w:div>
    <w:div w:id="1727751858">
      <w:bodyDiv w:val="1"/>
      <w:marLeft w:val="0"/>
      <w:marRight w:val="0"/>
      <w:marTop w:val="0"/>
      <w:marBottom w:val="0"/>
      <w:divBdr>
        <w:top w:val="none" w:sz="0" w:space="0" w:color="auto"/>
        <w:left w:val="none" w:sz="0" w:space="0" w:color="auto"/>
        <w:bottom w:val="none" w:sz="0" w:space="0" w:color="auto"/>
        <w:right w:val="none" w:sz="0" w:space="0" w:color="auto"/>
      </w:divBdr>
      <w:divsChild>
        <w:div w:id="1110932208">
          <w:marLeft w:val="0"/>
          <w:marRight w:val="0"/>
          <w:marTop w:val="0"/>
          <w:marBottom w:val="0"/>
          <w:divBdr>
            <w:top w:val="none" w:sz="0" w:space="0" w:color="auto"/>
            <w:left w:val="none" w:sz="0" w:space="0" w:color="auto"/>
            <w:bottom w:val="none" w:sz="0" w:space="0" w:color="auto"/>
            <w:right w:val="none" w:sz="0" w:space="0" w:color="auto"/>
          </w:divBdr>
        </w:div>
      </w:divsChild>
    </w:div>
    <w:div w:id="19163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ris.cnice.mec.es/kairos/ensenanzas/bachillerato/mundo/cambios_04_08.html" TargetMode="External"/><Relationship Id="rId3" Type="http://schemas.openxmlformats.org/officeDocument/2006/relationships/settings" Target="settings.xml"/><Relationship Id="rId7" Type="http://schemas.openxmlformats.org/officeDocument/2006/relationships/hyperlink" Target="https://www.davidstreams.com/wp-content/uploads/2014/12/piramide-sistema-capitalista.jpg" TargetMode="External"/><Relationship Id="rId12" Type="http://schemas.openxmlformats.org/officeDocument/2006/relationships/hyperlink" Target="https://www.davidstreams.com/mis-apuntes/el-movimiento-obrero-la-resistencia-ante-los-abusos-del-capitalism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vidstreams.com/mis-apuntes/el-movimiento-obrero-la-resistencia-ante-los-abusos-del-capitalism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avidstreams.com/mis-apuntes/el-movimiento-obrero-la-resistencia-ante-los-abusos-del-capitalismo/"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17</Pages>
  <Words>8892</Words>
  <Characters>48906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2018-08-02T11:45:00Z</cp:lastPrinted>
  <dcterms:created xsi:type="dcterms:W3CDTF">2018-07-27T17:40:00Z</dcterms:created>
  <dcterms:modified xsi:type="dcterms:W3CDTF">2018-08-02T11:46:00Z</dcterms:modified>
</cp:coreProperties>
</file>